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6FED" w:rsidRPr="00021E2A" w:rsidRDefault="0043326F">
      <w:pPr>
        <w:rPr>
          <w:rFonts w:asciiTheme="minorHAnsi" w:hAnsiTheme="minorHAnsi"/>
          <w:b/>
          <w:u w:val="single"/>
        </w:rPr>
      </w:pPr>
      <w:r w:rsidRPr="00021E2A">
        <w:rPr>
          <w:rFonts w:asciiTheme="minorHAnsi" w:hAnsiTheme="minorHAnsi"/>
          <w:b/>
          <w:u w:val="single"/>
        </w:rPr>
        <w:t>Geschiedeniswerkplaats – 2KGT – Hoofdstuk 2</w:t>
      </w:r>
    </w:p>
    <w:p w:rsidR="0043326F" w:rsidRPr="00021E2A" w:rsidRDefault="0043326F">
      <w:pPr>
        <w:rPr>
          <w:rFonts w:asciiTheme="minorHAnsi" w:hAnsiTheme="minorHAnsi"/>
          <w:b/>
          <w:u w:val="single"/>
        </w:rPr>
      </w:pPr>
      <w:r w:rsidRPr="00021E2A">
        <w:rPr>
          <w:rFonts w:asciiTheme="minorHAnsi" w:hAnsiTheme="minorHAnsi"/>
          <w:b/>
          <w:u w:val="single"/>
        </w:rPr>
        <w:t>2.1 Industrie en samenleving</w:t>
      </w:r>
    </w:p>
    <w:p w:rsidR="0043326F" w:rsidRPr="00021E2A" w:rsidRDefault="0043326F">
      <w:pPr>
        <w:rPr>
          <w:rFonts w:asciiTheme="minorHAnsi" w:hAnsiTheme="minorHAnsi"/>
        </w:rPr>
      </w:pPr>
      <w:r w:rsidRPr="00021E2A">
        <w:rPr>
          <w:rFonts w:asciiTheme="minorHAnsi" w:hAnsiTheme="minorHAnsi"/>
        </w:rPr>
        <w:t>Begrippen</w:t>
      </w:r>
    </w:p>
    <w:p w:rsidR="0043326F" w:rsidRPr="00021E2A" w:rsidRDefault="0043326F">
      <w:pPr>
        <w:rPr>
          <w:rFonts w:asciiTheme="minorHAnsi" w:hAnsiTheme="minorHAnsi"/>
        </w:rPr>
      </w:pPr>
      <w:r w:rsidRPr="00021E2A">
        <w:rPr>
          <w:rFonts w:asciiTheme="minorHAnsi" w:hAnsiTheme="minorHAnsi"/>
          <w:b/>
        </w:rPr>
        <w:t>Dienstensector</w:t>
      </w:r>
      <w:r w:rsidRPr="00021E2A">
        <w:rPr>
          <w:rFonts w:asciiTheme="minorHAnsi" w:hAnsiTheme="minorHAnsi"/>
        </w:rPr>
        <w:t>: deel van de economie dat buiten de landbouw en industrie valt.</w:t>
      </w:r>
    </w:p>
    <w:p w:rsidR="0043326F" w:rsidRPr="00021E2A" w:rsidRDefault="0043326F">
      <w:pPr>
        <w:rPr>
          <w:rFonts w:asciiTheme="minorHAnsi" w:hAnsiTheme="minorHAnsi"/>
        </w:rPr>
      </w:pPr>
      <w:r w:rsidRPr="00021E2A">
        <w:rPr>
          <w:rFonts w:asciiTheme="minorHAnsi" w:hAnsiTheme="minorHAnsi"/>
          <w:b/>
        </w:rPr>
        <w:t>Fabriek</w:t>
      </w:r>
      <w:r w:rsidRPr="00021E2A">
        <w:rPr>
          <w:rFonts w:asciiTheme="minorHAnsi" w:hAnsiTheme="minorHAnsi"/>
        </w:rPr>
        <w:t>: bedrijfsgebouw waar met machines producten worden gemaakt.</w:t>
      </w:r>
    </w:p>
    <w:p w:rsidR="0043326F" w:rsidRPr="00021E2A" w:rsidRDefault="0043326F">
      <w:pPr>
        <w:rPr>
          <w:rFonts w:asciiTheme="minorHAnsi" w:hAnsiTheme="minorHAnsi"/>
        </w:rPr>
      </w:pPr>
      <w:r w:rsidRPr="00021E2A">
        <w:rPr>
          <w:rFonts w:asciiTheme="minorHAnsi" w:hAnsiTheme="minorHAnsi"/>
          <w:b/>
        </w:rPr>
        <w:t>Industriële revolutie:</w:t>
      </w:r>
      <w:r w:rsidRPr="00021E2A">
        <w:rPr>
          <w:rFonts w:asciiTheme="minorHAnsi" w:hAnsiTheme="minorHAnsi"/>
        </w:rPr>
        <w:t xml:space="preserve"> ingrijpende verandering in de productie, waarbij handarbeid werd vervangen door machines.</w:t>
      </w:r>
    </w:p>
    <w:p w:rsidR="0043326F" w:rsidRPr="00021E2A" w:rsidRDefault="0043326F">
      <w:pPr>
        <w:rPr>
          <w:rFonts w:asciiTheme="minorHAnsi" w:hAnsiTheme="minorHAnsi"/>
        </w:rPr>
      </w:pPr>
      <w:r w:rsidRPr="00021E2A">
        <w:rPr>
          <w:rFonts w:asciiTheme="minorHAnsi" w:hAnsiTheme="minorHAnsi"/>
          <w:b/>
        </w:rPr>
        <w:t>Industriële samenleving:</w:t>
      </w:r>
      <w:r w:rsidRPr="00021E2A">
        <w:rPr>
          <w:rFonts w:asciiTheme="minorHAnsi" w:hAnsiTheme="minorHAnsi"/>
        </w:rPr>
        <w:t xml:space="preserve"> samenleving waarin de meeste mensen in steden wonen en in de industrie of de dienstensector werken.</w:t>
      </w:r>
    </w:p>
    <w:p w:rsidR="0043326F" w:rsidRPr="00021E2A" w:rsidRDefault="0043326F">
      <w:pPr>
        <w:rPr>
          <w:rFonts w:asciiTheme="minorHAnsi" w:hAnsiTheme="minorHAnsi"/>
        </w:rPr>
      </w:pPr>
      <w:r w:rsidRPr="00021E2A">
        <w:rPr>
          <w:rFonts w:asciiTheme="minorHAnsi" w:hAnsiTheme="minorHAnsi"/>
          <w:b/>
        </w:rPr>
        <w:t>Moderne tijd</w:t>
      </w:r>
      <w:r w:rsidRPr="00021E2A">
        <w:rPr>
          <w:rFonts w:asciiTheme="minorHAnsi" w:hAnsiTheme="minorHAnsi"/>
        </w:rPr>
        <w:t>: vijfde periode (1800 tot nu)</w:t>
      </w:r>
    </w:p>
    <w:p w:rsidR="0043326F" w:rsidRPr="00021E2A" w:rsidRDefault="0043326F">
      <w:pPr>
        <w:rPr>
          <w:rFonts w:asciiTheme="minorHAnsi" w:hAnsiTheme="minorHAnsi"/>
        </w:rPr>
      </w:pPr>
      <w:r w:rsidRPr="00021E2A">
        <w:rPr>
          <w:rFonts w:asciiTheme="minorHAnsi" w:hAnsiTheme="minorHAnsi"/>
          <w:b/>
        </w:rPr>
        <w:t>Tijd van burgers en stoommachines</w:t>
      </w:r>
      <w:r w:rsidRPr="00021E2A">
        <w:rPr>
          <w:rFonts w:asciiTheme="minorHAnsi" w:hAnsiTheme="minorHAnsi"/>
        </w:rPr>
        <w:t>: van 1800 tot 1900</w:t>
      </w:r>
      <w:bookmarkStart w:id="0" w:name="_GoBack"/>
      <w:bookmarkEnd w:id="0"/>
    </w:p>
    <w:p w:rsidR="0043326F" w:rsidRPr="00021E2A" w:rsidRDefault="0043326F">
      <w:pPr>
        <w:rPr>
          <w:rFonts w:asciiTheme="minorHAnsi" w:hAnsiTheme="minorHAnsi"/>
          <w:b/>
        </w:rPr>
      </w:pPr>
      <w:r w:rsidRPr="00021E2A">
        <w:rPr>
          <w:rFonts w:asciiTheme="minorHAnsi" w:hAnsiTheme="minorHAnsi"/>
          <w:b/>
        </w:rPr>
        <w:t>Samenvatting</w:t>
      </w:r>
    </w:p>
    <w:p w:rsidR="00021E2A" w:rsidRPr="00021E2A" w:rsidRDefault="00021E2A" w:rsidP="00021E2A">
      <w:pPr>
        <w:rPr>
          <w:rFonts w:asciiTheme="minorHAnsi" w:hAnsiTheme="minorHAnsi"/>
        </w:rPr>
      </w:pPr>
      <w:r w:rsidRPr="00021E2A">
        <w:rPr>
          <w:rFonts w:asciiTheme="minorHAnsi" w:hAnsiTheme="minorHAnsi"/>
        </w:rPr>
        <w:t>Aan het eind van de 18e eeuw begon de industriële revolutie. Er veranderde veel voor de mensen in die tijd.  Werk wat voorheen met de hand werd gedaan, werd nu vervangen door machines. Deze machines werden aangestuurd door stoommachines.  De uitvinding van de stoommachine was één van de belangrijkste uitvindingen in die tijd.</w:t>
      </w:r>
    </w:p>
    <w:p w:rsidR="0043326F" w:rsidRPr="00021E2A" w:rsidRDefault="0043326F">
      <w:pPr>
        <w:rPr>
          <w:rFonts w:asciiTheme="minorHAnsi" w:hAnsiTheme="minorHAnsi"/>
        </w:rPr>
      </w:pPr>
      <w:r w:rsidRPr="00021E2A">
        <w:rPr>
          <w:rFonts w:asciiTheme="minorHAnsi" w:hAnsiTheme="minorHAnsi"/>
        </w:rPr>
        <w:t>In de 19</w:t>
      </w:r>
      <w:r w:rsidRPr="00021E2A">
        <w:rPr>
          <w:rFonts w:asciiTheme="minorHAnsi" w:hAnsiTheme="minorHAnsi"/>
          <w:vertAlign w:val="superscript"/>
        </w:rPr>
        <w:t>e</w:t>
      </w:r>
      <w:r w:rsidRPr="00021E2A">
        <w:rPr>
          <w:rFonts w:asciiTheme="minorHAnsi" w:hAnsiTheme="minorHAnsi"/>
        </w:rPr>
        <w:t xml:space="preserve"> eeuw veranderde het leven van de mensen ingrijpend door de opkomst van de industrie. </w:t>
      </w:r>
      <w:r w:rsidRPr="00021E2A">
        <w:rPr>
          <w:rFonts w:asciiTheme="minorHAnsi" w:hAnsiTheme="minorHAnsi"/>
        </w:rPr>
        <w:sym w:font="Wingdings" w:char="F0E0"/>
      </w:r>
      <w:r w:rsidRPr="00021E2A">
        <w:rPr>
          <w:rFonts w:asciiTheme="minorHAnsi" w:hAnsiTheme="minorHAnsi"/>
        </w:rPr>
        <w:t xml:space="preserve"> De bevolking groeide en steeds meer mensen gingen in de stad wonen.</w:t>
      </w:r>
    </w:p>
    <w:p w:rsidR="0043326F" w:rsidRPr="00021E2A" w:rsidRDefault="0043326F" w:rsidP="0043326F">
      <w:pPr>
        <w:pStyle w:val="Lijstalinea"/>
        <w:numPr>
          <w:ilvl w:val="0"/>
          <w:numId w:val="1"/>
        </w:numPr>
        <w:rPr>
          <w:rFonts w:asciiTheme="minorHAnsi" w:hAnsiTheme="minorHAnsi"/>
        </w:rPr>
      </w:pPr>
      <w:r w:rsidRPr="00021E2A">
        <w:rPr>
          <w:rFonts w:asciiTheme="minorHAnsi" w:hAnsiTheme="minorHAnsi"/>
        </w:rPr>
        <w:t>De bevolking was snel gegroeid.</w:t>
      </w:r>
    </w:p>
    <w:p w:rsidR="0043326F" w:rsidRPr="00021E2A" w:rsidRDefault="0043326F" w:rsidP="0043326F">
      <w:pPr>
        <w:pStyle w:val="Lijstalinea"/>
        <w:numPr>
          <w:ilvl w:val="0"/>
          <w:numId w:val="1"/>
        </w:numPr>
        <w:rPr>
          <w:rFonts w:asciiTheme="minorHAnsi" w:hAnsiTheme="minorHAnsi"/>
        </w:rPr>
      </w:pPr>
      <w:r w:rsidRPr="00021E2A">
        <w:rPr>
          <w:rFonts w:asciiTheme="minorHAnsi" w:hAnsiTheme="minorHAnsi"/>
        </w:rPr>
        <w:t>Er moest daarom meer geproduceerd worden.</w:t>
      </w:r>
    </w:p>
    <w:p w:rsidR="0043326F" w:rsidRPr="00021E2A" w:rsidRDefault="0043326F" w:rsidP="0043326F">
      <w:pPr>
        <w:pStyle w:val="Lijstalinea"/>
        <w:numPr>
          <w:ilvl w:val="0"/>
          <w:numId w:val="1"/>
        </w:numPr>
        <w:rPr>
          <w:rFonts w:asciiTheme="minorHAnsi" w:hAnsiTheme="minorHAnsi"/>
        </w:rPr>
      </w:pPr>
      <w:r w:rsidRPr="00021E2A">
        <w:rPr>
          <w:rFonts w:asciiTheme="minorHAnsi" w:hAnsiTheme="minorHAnsi"/>
        </w:rPr>
        <w:t>Meer huizen.</w:t>
      </w:r>
    </w:p>
    <w:p w:rsidR="0043326F" w:rsidRPr="00021E2A" w:rsidRDefault="0043326F" w:rsidP="0043326F">
      <w:pPr>
        <w:rPr>
          <w:rFonts w:asciiTheme="minorHAnsi" w:hAnsiTheme="minorHAnsi"/>
        </w:rPr>
      </w:pPr>
      <w:r w:rsidRPr="00021E2A">
        <w:rPr>
          <w:rFonts w:asciiTheme="minorHAnsi" w:hAnsiTheme="minorHAnsi"/>
        </w:rPr>
        <w:t>De verandering noemen we de industriële revolutie. Handarbeid werd vervangen door machines</w:t>
      </w:r>
      <w:r w:rsidRPr="00021E2A">
        <w:rPr>
          <w:rFonts w:asciiTheme="minorHAnsi" w:hAnsiTheme="minorHAnsi"/>
        </w:rPr>
        <w:t>.</w:t>
      </w:r>
    </w:p>
    <w:p w:rsidR="0043326F" w:rsidRPr="00021E2A" w:rsidRDefault="0043326F" w:rsidP="0043326F">
      <w:pPr>
        <w:rPr>
          <w:rFonts w:asciiTheme="minorHAnsi" w:hAnsiTheme="minorHAnsi"/>
        </w:rPr>
      </w:pPr>
      <w:r w:rsidRPr="00021E2A">
        <w:rPr>
          <w:rFonts w:asciiTheme="minorHAnsi" w:hAnsiTheme="minorHAnsi"/>
        </w:rPr>
        <w:t>Door de industrie steeg de welvaart enorm.</w:t>
      </w:r>
    </w:p>
    <w:p w:rsidR="0043326F" w:rsidRPr="00021E2A" w:rsidRDefault="0043326F" w:rsidP="0043326F">
      <w:pPr>
        <w:rPr>
          <w:rFonts w:asciiTheme="minorHAnsi" w:hAnsiTheme="minorHAnsi"/>
        </w:rPr>
      </w:pPr>
      <w:r w:rsidRPr="00021E2A">
        <w:rPr>
          <w:rFonts w:asciiTheme="minorHAnsi" w:hAnsiTheme="minorHAnsi"/>
        </w:rPr>
        <w:t>Maar er waren ook nadelen.</w:t>
      </w:r>
    </w:p>
    <w:p w:rsidR="0043326F" w:rsidRPr="00021E2A" w:rsidRDefault="0043326F" w:rsidP="0043326F">
      <w:pPr>
        <w:pStyle w:val="Lijstalinea"/>
        <w:numPr>
          <w:ilvl w:val="0"/>
          <w:numId w:val="1"/>
        </w:numPr>
        <w:rPr>
          <w:rFonts w:asciiTheme="minorHAnsi" w:hAnsiTheme="minorHAnsi"/>
        </w:rPr>
      </w:pPr>
      <w:r w:rsidRPr="00021E2A">
        <w:rPr>
          <w:rFonts w:asciiTheme="minorHAnsi" w:hAnsiTheme="minorHAnsi"/>
        </w:rPr>
        <w:t>Ongezond</w:t>
      </w:r>
    </w:p>
    <w:p w:rsidR="0043326F" w:rsidRPr="00021E2A" w:rsidRDefault="0043326F" w:rsidP="0043326F">
      <w:pPr>
        <w:pStyle w:val="Lijstalinea"/>
        <w:numPr>
          <w:ilvl w:val="0"/>
          <w:numId w:val="1"/>
        </w:numPr>
        <w:rPr>
          <w:rFonts w:asciiTheme="minorHAnsi" w:hAnsiTheme="minorHAnsi"/>
        </w:rPr>
      </w:pPr>
      <w:r w:rsidRPr="00021E2A">
        <w:rPr>
          <w:rFonts w:asciiTheme="minorHAnsi" w:hAnsiTheme="minorHAnsi"/>
        </w:rPr>
        <w:t xml:space="preserve">Het enige dat telde was zo veel mogelijk winst maken. Geld / kapitaal was het meest belangrijke. </w:t>
      </w:r>
    </w:p>
    <w:p w:rsidR="0043326F" w:rsidRPr="00021E2A" w:rsidRDefault="0043326F" w:rsidP="0043326F">
      <w:pPr>
        <w:rPr>
          <w:rFonts w:asciiTheme="minorHAnsi" w:hAnsiTheme="minorHAnsi"/>
        </w:rPr>
      </w:pPr>
      <w:r w:rsidRPr="00021E2A">
        <w:rPr>
          <w:rFonts w:asciiTheme="minorHAnsi" w:hAnsiTheme="minorHAnsi"/>
        </w:rPr>
        <w:t xml:space="preserve">Kapitalistische samenleving </w:t>
      </w:r>
      <w:r w:rsidRPr="00021E2A">
        <w:rPr>
          <w:rFonts w:asciiTheme="minorHAnsi" w:hAnsiTheme="minorHAnsi"/>
        </w:rPr>
        <w:sym w:font="Wingdings" w:char="F0E0"/>
      </w:r>
      <w:r w:rsidRPr="00021E2A">
        <w:rPr>
          <w:rFonts w:asciiTheme="minorHAnsi" w:hAnsiTheme="minorHAnsi"/>
        </w:rPr>
        <w:t xml:space="preserve"> winst was het meest belangrijke.</w:t>
      </w:r>
    </w:p>
    <w:p w:rsidR="0043326F" w:rsidRPr="00021E2A" w:rsidRDefault="00021E2A" w:rsidP="0043326F">
      <w:pPr>
        <w:rPr>
          <w:rFonts w:asciiTheme="minorHAnsi" w:hAnsiTheme="minorHAnsi"/>
        </w:rPr>
      </w:pPr>
      <w:r w:rsidRPr="00021E2A">
        <w:rPr>
          <w:rFonts w:asciiTheme="minorHAnsi" w:hAnsiTheme="minorHAnsi"/>
        </w:rPr>
        <w:t xml:space="preserve">De industriële revolutie begon in Groot – Brittannië, maar daarna verspreidde dit zich naar andere landen. Nederland was hier in laat. </w:t>
      </w:r>
    </w:p>
    <w:sectPr w:rsidR="0043326F" w:rsidRPr="00021E2A">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0FEF" w:rsidRDefault="00310FEF" w:rsidP="00310FEF">
      <w:pPr>
        <w:spacing w:after="0"/>
      </w:pPr>
      <w:r>
        <w:separator/>
      </w:r>
    </w:p>
  </w:endnote>
  <w:endnote w:type="continuationSeparator" w:id="0">
    <w:p w:rsidR="00310FEF" w:rsidRDefault="00310FEF" w:rsidP="00310FE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0FEF" w:rsidRDefault="00310FEF">
    <w:pPr>
      <w:pStyle w:val="Voettekst"/>
    </w:pPr>
    <w:r>
      <w:tab/>
    </w:r>
    <w:r>
      <w:tab/>
      <w:t>www.maaikezijm.com</w:t>
    </w:r>
  </w:p>
  <w:p w:rsidR="00310FEF" w:rsidRDefault="00310FEF">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0FEF" w:rsidRDefault="00310FEF" w:rsidP="00310FEF">
      <w:pPr>
        <w:spacing w:after="0"/>
      </w:pPr>
      <w:r>
        <w:separator/>
      </w:r>
    </w:p>
  </w:footnote>
  <w:footnote w:type="continuationSeparator" w:id="0">
    <w:p w:rsidR="00310FEF" w:rsidRDefault="00310FEF" w:rsidP="00310FEF">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A90406"/>
    <w:multiLevelType w:val="hybridMultilevel"/>
    <w:tmpl w:val="D3F4EEC0"/>
    <w:lvl w:ilvl="0" w:tplc="E5E2AA96">
      <w:start w:val="2"/>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326F"/>
    <w:rsid w:val="00021E2A"/>
    <w:rsid w:val="00256FED"/>
    <w:rsid w:val="00310FEF"/>
    <w:rsid w:val="0043326F"/>
    <w:rsid w:val="00491B66"/>
    <w:rsid w:val="00FE70B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FE70BF"/>
    <w:rPr>
      <w:rFonts w:ascii="Arial" w:hAnsi="Arial"/>
      <w:sz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43326F"/>
    <w:pPr>
      <w:ind w:left="720"/>
      <w:contextualSpacing/>
    </w:pPr>
  </w:style>
  <w:style w:type="paragraph" w:styleId="Koptekst">
    <w:name w:val="header"/>
    <w:basedOn w:val="Standaard"/>
    <w:link w:val="KoptekstChar"/>
    <w:uiPriority w:val="99"/>
    <w:unhideWhenUsed/>
    <w:rsid w:val="00310FEF"/>
    <w:pPr>
      <w:tabs>
        <w:tab w:val="center" w:pos="4536"/>
        <w:tab w:val="right" w:pos="9072"/>
      </w:tabs>
      <w:spacing w:after="0"/>
    </w:pPr>
  </w:style>
  <w:style w:type="character" w:customStyle="1" w:styleId="KoptekstChar">
    <w:name w:val="Koptekst Char"/>
    <w:basedOn w:val="Standaardalinea-lettertype"/>
    <w:link w:val="Koptekst"/>
    <w:uiPriority w:val="99"/>
    <w:rsid w:val="00310FEF"/>
    <w:rPr>
      <w:rFonts w:ascii="Arial" w:hAnsi="Arial"/>
      <w:sz w:val="24"/>
    </w:rPr>
  </w:style>
  <w:style w:type="paragraph" w:styleId="Voettekst">
    <w:name w:val="footer"/>
    <w:basedOn w:val="Standaard"/>
    <w:link w:val="VoettekstChar"/>
    <w:uiPriority w:val="99"/>
    <w:unhideWhenUsed/>
    <w:rsid w:val="00310FEF"/>
    <w:pPr>
      <w:tabs>
        <w:tab w:val="center" w:pos="4536"/>
        <w:tab w:val="right" w:pos="9072"/>
      </w:tabs>
      <w:spacing w:after="0"/>
    </w:pPr>
  </w:style>
  <w:style w:type="character" w:customStyle="1" w:styleId="VoettekstChar">
    <w:name w:val="Voettekst Char"/>
    <w:basedOn w:val="Standaardalinea-lettertype"/>
    <w:link w:val="Voettekst"/>
    <w:uiPriority w:val="99"/>
    <w:rsid w:val="00310FEF"/>
    <w:rPr>
      <w:rFonts w:ascii="Arial" w:hAnsi="Arial"/>
      <w:sz w:val="24"/>
    </w:rPr>
  </w:style>
  <w:style w:type="paragraph" w:styleId="Ballontekst">
    <w:name w:val="Balloon Text"/>
    <w:basedOn w:val="Standaard"/>
    <w:link w:val="BallontekstChar"/>
    <w:uiPriority w:val="99"/>
    <w:semiHidden/>
    <w:unhideWhenUsed/>
    <w:rsid w:val="00310FEF"/>
    <w:pPr>
      <w:spacing w:after="0"/>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310FE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FE70BF"/>
    <w:rPr>
      <w:rFonts w:ascii="Arial" w:hAnsi="Arial"/>
      <w:sz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43326F"/>
    <w:pPr>
      <w:ind w:left="720"/>
      <w:contextualSpacing/>
    </w:pPr>
  </w:style>
  <w:style w:type="paragraph" w:styleId="Koptekst">
    <w:name w:val="header"/>
    <w:basedOn w:val="Standaard"/>
    <w:link w:val="KoptekstChar"/>
    <w:uiPriority w:val="99"/>
    <w:unhideWhenUsed/>
    <w:rsid w:val="00310FEF"/>
    <w:pPr>
      <w:tabs>
        <w:tab w:val="center" w:pos="4536"/>
        <w:tab w:val="right" w:pos="9072"/>
      </w:tabs>
      <w:spacing w:after="0"/>
    </w:pPr>
  </w:style>
  <w:style w:type="character" w:customStyle="1" w:styleId="KoptekstChar">
    <w:name w:val="Koptekst Char"/>
    <w:basedOn w:val="Standaardalinea-lettertype"/>
    <w:link w:val="Koptekst"/>
    <w:uiPriority w:val="99"/>
    <w:rsid w:val="00310FEF"/>
    <w:rPr>
      <w:rFonts w:ascii="Arial" w:hAnsi="Arial"/>
      <w:sz w:val="24"/>
    </w:rPr>
  </w:style>
  <w:style w:type="paragraph" w:styleId="Voettekst">
    <w:name w:val="footer"/>
    <w:basedOn w:val="Standaard"/>
    <w:link w:val="VoettekstChar"/>
    <w:uiPriority w:val="99"/>
    <w:unhideWhenUsed/>
    <w:rsid w:val="00310FEF"/>
    <w:pPr>
      <w:tabs>
        <w:tab w:val="center" w:pos="4536"/>
        <w:tab w:val="right" w:pos="9072"/>
      </w:tabs>
      <w:spacing w:after="0"/>
    </w:pPr>
  </w:style>
  <w:style w:type="character" w:customStyle="1" w:styleId="VoettekstChar">
    <w:name w:val="Voettekst Char"/>
    <w:basedOn w:val="Standaardalinea-lettertype"/>
    <w:link w:val="Voettekst"/>
    <w:uiPriority w:val="99"/>
    <w:rsid w:val="00310FEF"/>
    <w:rPr>
      <w:rFonts w:ascii="Arial" w:hAnsi="Arial"/>
      <w:sz w:val="24"/>
    </w:rPr>
  </w:style>
  <w:style w:type="paragraph" w:styleId="Ballontekst">
    <w:name w:val="Balloon Text"/>
    <w:basedOn w:val="Standaard"/>
    <w:link w:val="BallontekstChar"/>
    <w:uiPriority w:val="99"/>
    <w:semiHidden/>
    <w:unhideWhenUsed/>
    <w:rsid w:val="00310FEF"/>
    <w:pPr>
      <w:spacing w:after="0"/>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310FE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250</Words>
  <Characters>1375</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OSG De Hogeberg</Company>
  <LinksUpToDate>false</LinksUpToDate>
  <CharactersWithSpaces>1622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Maaike Zijm</dc:creator>
  <cp:lastModifiedBy>De Hogeberg</cp:lastModifiedBy>
  <cp:revision>2</cp:revision>
  <dcterms:created xsi:type="dcterms:W3CDTF">2014-10-22T11:29:00Z</dcterms:created>
  <dcterms:modified xsi:type="dcterms:W3CDTF">2014-10-22T11:44:00Z</dcterms:modified>
</cp:coreProperties>
</file>