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574" w:rsidRPr="00D40574" w:rsidRDefault="00D40574">
      <w:pPr>
        <w:rPr>
          <w:b/>
          <w:u w:val="single"/>
        </w:rPr>
      </w:pPr>
      <w:r w:rsidRPr="00D40574">
        <w:rPr>
          <w:b/>
          <w:u w:val="single"/>
        </w:rPr>
        <w:t>Geschiedeniswerkplaats – 1KGT – 3.1</w:t>
      </w:r>
    </w:p>
    <w:p w:rsidR="00D40574" w:rsidRPr="00D40574" w:rsidRDefault="00D40574">
      <w:pPr>
        <w:rPr>
          <w:b/>
        </w:rPr>
      </w:pPr>
      <w:r w:rsidRPr="00D40574">
        <w:rPr>
          <w:b/>
        </w:rPr>
        <w:t>Hoofdstuk 3: Monniken en ridders</w:t>
      </w:r>
    </w:p>
    <w:p w:rsidR="00D40574" w:rsidRDefault="00D40574">
      <w:pPr>
        <w:rPr>
          <w:b/>
        </w:rPr>
      </w:pPr>
      <w:r w:rsidRPr="00D40574">
        <w:rPr>
          <w:b/>
        </w:rPr>
        <w:t>Paragraaf 1: Leenheren en leenmannen</w:t>
      </w:r>
    </w:p>
    <w:p w:rsidR="00D40574" w:rsidRPr="00D40574" w:rsidRDefault="00D40574">
      <w:pPr>
        <w:rPr>
          <w:b/>
        </w:rPr>
      </w:pPr>
    </w:p>
    <w:p w:rsidR="00D40574" w:rsidRPr="00D40574" w:rsidRDefault="00D40574">
      <w:pPr>
        <w:rPr>
          <w:b/>
        </w:rPr>
      </w:pPr>
      <w:r w:rsidRPr="00D40574">
        <w:rPr>
          <w:b/>
        </w:rPr>
        <w:t>Begrippen</w:t>
      </w:r>
    </w:p>
    <w:p w:rsidR="00D40574" w:rsidRDefault="00D40574">
      <w:r w:rsidRPr="00D40574">
        <w:rPr>
          <w:b/>
        </w:rPr>
        <w:t>Adel</w:t>
      </w:r>
      <w:r>
        <w:t>: rijke en belangrijke mensen zoals graven en hertogen</w:t>
      </w:r>
    </w:p>
    <w:p w:rsidR="00D40574" w:rsidRDefault="00D40574">
      <w:r w:rsidRPr="00D40574">
        <w:rPr>
          <w:b/>
        </w:rPr>
        <w:t>Burcht</w:t>
      </w:r>
      <w:r>
        <w:t>: eerst een versterkt huis, later een stenen kasteel</w:t>
      </w:r>
    </w:p>
    <w:p w:rsidR="00D40574" w:rsidRDefault="00D40574">
      <w:r w:rsidRPr="00D40574">
        <w:rPr>
          <w:b/>
        </w:rPr>
        <w:t>Leenheer</w:t>
      </w:r>
      <w:r>
        <w:t>: vorst die een gebied laat besturen door een leenman</w:t>
      </w:r>
    </w:p>
    <w:p w:rsidR="00D40574" w:rsidRDefault="00D40574">
      <w:r w:rsidRPr="00D40574">
        <w:rPr>
          <w:b/>
        </w:rPr>
        <w:t>Leenman</w:t>
      </w:r>
      <w:r>
        <w:t>: edelman die trouw heeft gezworen aan de leenheer en voor hem een gebied bestuurt.</w:t>
      </w:r>
    </w:p>
    <w:p w:rsidR="00D40574" w:rsidRDefault="00D40574">
      <w:r w:rsidRPr="00D40574">
        <w:rPr>
          <w:b/>
        </w:rPr>
        <w:t>Leenstelsel</w:t>
      </w:r>
      <w:r>
        <w:t>: bestuurssysteem met leenheren en leenmannen</w:t>
      </w:r>
    </w:p>
    <w:p w:rsidR="00D40574" w:rsidRDefault="00D40574">
      <w:r w:rsidRPr="00D40574">
        <w:rPr>
          <w:b/>
        </w:rPr>
        <w:t>Middeleeuwen</w:t>
      </w:r>
      <w:r>
        <w:t>: tijd van 500 tot 1500</w:t>
      </w:r>
    </w:p>
    <w:p w:rsidR="00D40574" w:rsidRDefault="00D40574">
      <w:r w:rsidRPr="00D40574">
        <w:rPr>
          <w:b/>
        </w:rPr>
        <w:t>Ridder</w:t>
      </w:r>
      <w:r>
        <w:t>: adellijke soldaat te paard</w:t>
      </w:r>
    </w:p>
    <w:p w:rsidR="00D40574" w:rsidRDefault="00D40574">
      <w:r w:rsidRPr="00D40574">
        <w:rPr>
          <w:b/>
        </w:rPr>
        <w:t>Tijd van monniken en ridders:</w:t>
      </w:r>
      <w:r>
        <w:t xml:space="preserve"> van tot 500 tot 1000</w:t>
      </w:r>
    </w:p>
    <w:p w:rsidR="001936B6" w:rsidRDefault="001936B6"/>
    <w:p w:rsidR="00D40574" w:rsidRPr="001936B6" w:rsidRDefault="001936B6">
      <w:pPr>
        <w:rPr>
          <w:b/>
        </w:rPr>
      </w:pPr>
      <w:r w:rsidRPr="001936B6">
        <w:rPr>
          <w:b/>
        </w:rPr>
        <w:t>Jaartallen:</w:t>
      </w:r>
    </w:p>
    <w:p w:rsidR="001936B6" w:rsidRDefault="001936B6" w:rsidP="001936B6">
      <w:r>
        <w:t>768: Karel de Grote werd koning.</w:t>
      </w:r>
    </w:p>
    <w:p w:rsidR="001936B6" w:rsidRDefault="001936B6" w:rsidP="001936B6">
      <w:r>
        <w:t xml:space="preserve">800: Karel de Grote werd gekroond tot keizer. </w:t>
      </w:r>
    </w:p>
    <w:p w:rsidR="00BA6D11" w:rsidRDefault="00BA6D11" w:rsidP="001936B6">
      <w:r>
        <w:t>814: Karel de Grote gaat dood</w:t>
      </w:r>
    </w:p>
    <w:p w:rsidR="001936B6" w:rsidRDefault="001936B6" w:rsidP="001936B6"/>
    <w:p w:rsidR="00D40574" w:rsidRDefault="00D40574">
      <w:pPr>
        <w:rPr>
          <w:b/>
        </w:rPr>
      </w:pPr>
      <w:r>
        <w:rPr>
          <w:b/>
        </w:rPr>
        <w:t>Samenvatting</w:t>
      </w:r>
    </w:p>
    <w:p w:rsidR="00D40574" w:rsidRDefault="00D40574">
      <w:r>
        <w:t xml:space="preserve">In het jaar 476 was de val van het Romeinse rijk. </w:t>
      </w:r>
    </w:p>
    <w:p w:rsidR="00D40574" w:rsidRDefault="00D40574">
      <w:r>
        <w:t xml:space="preserve">De periode tussen 500 en 1000 was een onveilige tijd in Europa. </w:t>
      </w:r>
      <w:r>
        <w:sym w:font="Wingdings" w:char="F0E0"/>
      </w:r>
      <w:r>
        <w:t xml:space="preserve"> Karel de Grote zorgde voor orde en rust in zijn rijk</w:t>
      </w:r>
    </w:p>
    <w:p w:rsidR="00D40574" w:rsidRDefault="00D40574" w:rsidP="00D40574">
      <w:pPr>
        <w:pStyle w:val="Lijstalinea"/>
        <w:numPr>
          <w:ilvl w:val="0"/>
          <w:numId w:val="1"/>
        </w:numPr>
      </w:pPr>
      <w:r>
        <w:t xml:space="preserve">Karel de grote veroverde met zijn ridders een enorm rijk. </w:t>
      </w:r>
    </w:p>
    <w:p w:rsidR="001936B6" w:rsidRDefault="001936B6" w:rsidP="00D40574">
      <w:pPr>
        <w:pStyle w:val="Lijstalinea"/>
        <w:numPr>
          <w:ilvl w:val="0"/>
          <w:numId w:val="1"/>
        </w:numPr>
      </w:pPr>
      <w:r>
        <w:t xml:space="preserve">Zijn rijk was te groot om alleen te besturen. </w:t>
      </w:r>
    </w:p>
    <w:p w:rsidR="00BA6D11" w:rsidRDefault="00BA6D11" w:rsidP="00BA6D11">
      <w:r>
        <w:t>Karel de Grote staat bekend om zijn leenstelsel.</w:t>
      </w:r>
    </w:p>
    <w:p w:rsidR="001936B6" w:rsidRDefault="001936B6" w:rsidP="00B0425D">
      <w:r>
        <w:t>Karel bestuurde zijn r</w:t>
      </w:r>
      <w:r w:rsidR="00B0425D">
        <w:t xml:space="preserve">ijk met de hulp van leenmannen.  </w:t>
      </w:r>
      <w:r>
        <w:t>De leenmannen  moesten zweren Karel trouw te blijven.</w:t>
      </w:r>
      <w:r w:rsidR="00041B33">
        <w:t xml:space="preserve"> De leenman beloofde hem met ‘raad en daad’ bij te staan. </w:t>
      </w:r>
    </w:p>
    <w:p w:rsidR="00B0425D" w:rsidRPr="00041B33" w:rsidRDefault="00B0425D" w:rsidP="00B0425D">
      <w:pPr>
        <w:rPr>
          <w:b/>
        </w:rPr>
      </w:pPr>
      <w:r w:rsidRPr="00041B33">
        <w:rPr>
          <w:b/>
        </w:rPr>
        <w:t xml:space="preserve">Leenstelsel: </w:t>
      </w:r>
    </w:p>
    <w:p w:rsidR="00BA6D11" w:rsidRDefault="00BA6D11" w:rsidP="00B0425D">
      <w:r>
        <w:lastRenderedPageBreak/>
        <w:t>Bestuurssysteem met leenheren en leenmannen</w:t>
      </w:r>
    </w:p>
    <w:p w:rsidR="00BA6D11" w:rsidRDefault="00BA6D11" w:rsidP="00BA6D11">
      <w:pPr>
        <w:pStyle w:val="Lijstalinea"/>
        <w:numPr>
          <w:ilvl w:val="0"/>
          <w:numId w:val="3"/>
        </w:numPr>
      </w:pPr>
      <w:r>
        <w:t xml:space="preserve">De edelen gingen voor Karel een deel van het rijk besturen. Ze spraken er recht en zorgde voor orde en veiligheid. </w:t>
      </w:r>
      <w:r>
        <w:sym w:font="Wingdings" w:char="F0E0"/>
      </w:r>
      <w:r>
        <w:t xml:space="preserve"> Oorlog? Dan vechten in leger.</w:t>
      </w:r>
    </w:p>
    <w:p w:rsidR="00BA6D11" w:rsidRDefault="00BA6D11" w:rsidP="00BA6D11">
      <w:pPr>
        <w:pStyle w:val="Lijstalinea"/>
        <w:numPr>
          <w:ilvl w:val="0"/>
          <w:numId w:val="3"/>
        </w:numPr>
      </w:pPr>
      <w:r>
        <w:t>De edelen kregen in ruil daarvoor kregen de edelen gebied in leen.</w:t>
      </w:r>
    </w:p>
    <w:p w:rsidR="00BA6D11" w:rsidRDefault="00BA6D11" w:rsidP="00BA6D11">
      <w:pPr>
        <w:pStyle w:val="Lijstalinea"/>
        <w:numPr>
          <w:ilvl w:val="0"/>
          <w:numId w:val="3"/>
        </w:numPr>
      </w:pPr>
      <w:r>
        <w:t xml:space="preserve">Het land bleef van Karel, maar de opbrengst van het geleende land was voor de edelen. </w:t>
      </w:r>
    </w:p>
    <w:p w:rsidR="00BA6D11" w:rsidRDefault="00BA6D11" w:rsidP="00BA6D11">
      <w:pPr>
        <w:pStyle w:val="Lijstalinea"/>
      </w:pPr>
    </w:p>
    <w:p w:rsidR="00BA6D11" w:rsidRDefault="00BA6D11" w:rsidP="00BA6D11">
      <w:pPr>
        <w:pStyle w:val="Lijstalinea"/>
        <w:rPr>
          <w:b/>
        </w:rPr>
      </w:pPr>
      <w:r w:rsidRPr="00BA6D11">
        <w:rPr>
          <w:b/>
        </w:rPr>
        <w:t xml:space="preserve">Leenstelsel in de praktijk: </w:t>
      </w:r>
    </w:p>
    <w:p w:rsidR="00041B33" w:rsidRPr="00BA6D11" w:rsidRDefault="00041B33" w:rsidP="00BA6D11">
      <w:pPr>
        <w:pStyle w:val="Lijstalinea"/>
        <w:rPr>
          <w:b/>
        </w:rPr>
      </w:pPr>
    </w:p>
    <w:p w:rsidR="00BA6D11" w:rsidRDefault="00BA6D11" w:rsidP="00BA6D11">
      <w:pPr>
        <w:pStyle w:val="Lijstalinea"/>
        <w:numPr>
          <w:ilvl w:val="0"/>
          <w:numId w:val="3"/>
        </w:numPr>
      </w:pPr>
      <w:r>
        <w:t>De edelen splitsten vaak een gebied weer op.</w:t>
      </w:r>
    </w:p>
    <w:p w:rsidR="00BA6D11" w:rsidRDefault="00BA6D11" w:rsidP="00041B33">
      <w:pPr>
        <w:pStyle w:val="Lijstalinea"/>
        <w:numPr>
          <w:ilvl w:val="0"/>
          <w:numId w:val="3"/>
        </w:numPr>
      </w:pPr>
      <w:r>
        <w:t xml:space="preserve">De kleine stukken land gaf hij dan ook ‘lagere’ edelen. </w:t>
      </w:r>
    </w:p>
    <w:p w:rsidR="00041B33" w:rsidRDefault="00041B33" w:rsidP="00041B33">
      <w:pPr>
        <w:pStyle w:val="Lijstalinea"/>
        <w:numPr>
          <w:ilvl w:val="0"/>
          <w:numId w:val="3"/>
        </w:numPr>
      </w:pPr>
      <w:r>
        <w:t>De lagere edelen werden zo zelf leenheer!</w:t>
      </w:r>
    </w:p>
    <w:p w:rsidR="00BA6D11" w:rsidRDefault="00BA6D11" w:rsidP="00BA6D11"/>
    <w:p w:rsidR="00041B33" w:rsidRPr="00D40574" w:rsidRDefault="00041B33" w:rsidP="00BA6D11">
      <w:r>
        <w:t xml:space="preserve">Na de dood van Karel de Grote viel het Frankische rijk uiteen.  Om zich te beschermen tegen de Vikingen bouwden de edelen burchten. </w:t>
      </w:r>
      <w:r>
        <w:sym w:font="Wingdings" w:char="F0E0"/>
      </w:r>
      <w:r>
        <w:t xml:space="preserve"> Met dikke stenen muren.</w:t>
      </w:r>
      <w:bookmarkStart w:id="0" w:name="_GoBack"/>
      <w:bookmarkEnd w:id="0"/>
    </w:p>
    <w:sectPr w:rsidR="00041B33" w:rsidRPr="00D4057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B33" w:rsidRDefault="00041B33" w:rsidP="00041B33">
      <w:pPr>
        <w:spacing w:after="0"/>
      </w:pPr>
      <w:r>
        <w:separator/>
      </w:r>
    </w:p>
  </w:endnote>
  <w:endnote w:type="continuationSeparator" w:id="0">
    <w:p w:rsidR="00041B33" w:rsidRDefault="00041B33" w:rsidP="00041B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B33" w:rsidRDefault="00041B33">
    <w:pPr>
      <w:pStyle w:val="Voettekst"/>
    </w:pPr>
    <w:r>
      <w:tab/>
    </w:r>
    <w:r>
      <w:tab/>
      <w:t>www.maaikezijm.com</w:t>
    </w:r>
  </w:p>
  <w:p w:rsidR="00041B33" w:rsidRDefault="00041B33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B33" w:rsidRDefault="00041B33" w:rsidP="00041B33">
      <w:pPr>
        <w:spacing w:after="0"/>
      </w:pPr>
      <w:r>
        <w:separator/>
      </w:r>
    </w:p>
  </w:footnote>
  <w:footnote w:type="continuationSeparator" w:id="0">
    <w:p w:rsidR="00041B33" w:rsidRDefault="00041B33" w:rsidP="00041B3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3438"/>
    <w:multiLevelType w:val="hybridMultilevel"/>
    <w:tmpl w:val="A29A58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F0723"/>
    <w:multiLevelType w:val="hybridMultilevel"/>
    <w:tmpl w:val="D3D0778E"/>
    <w:lvl w:ilvl="0" w:tplc="3F9231A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893126"/>
    <w:multiLevelType w:val="hybridMultilevel"/>
    <w:tmpl w:val="1C3A539C"/>
    <w:lvl w:ilvl="0" w:tplc="E1CCD4D2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574"/>
    <w:rsid w:val="00041B33"/>
    <w:rsid w:val="001936B6"/>
    <w:rsid w:val="00256FED"/>
    <w:rsid w:val="00B0425D"/>
    <w:rsid w:val="00BA6D11"/>
    <w:rsid w:val="00D40574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40574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041B33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041B33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041B33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041B33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41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41B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40574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041B33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041B33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041B33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041B33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41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41B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290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De Hogeberg</cp:lastModifiedBy>
  <cp:revision>1</cp:revision>
  <dcterms:created xsi:type="dcterms:W3CDTF">2014-11-19T10:31:00Z</dcterms:created>
  <dcterms:modified xsi:type="dcterms:W3CDTF">2014-11-19T11:47:00Z</dcterms:modified>
</cp:coreProperties>
</file>