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A33EA" w:rsidRPr="006E7423" w:rsidRDefault="00B3005B">
      <w:pPr>
        <w:rPr>
          <w:rFonts w:asciiTheme="majorHAnsi" w:hAnsiTheme="majorHAnsi"/>
          <w:b/>
          <w:u w:val="single"/>
        </w:rPr>
      </w:pPr>
      <w:r w:rsidRPr="006E7423">
        <w:rPr>
          <w:rFonts w:asciiTheme="majorHAnsi" w:hAnsiTheme="majorHAnsi"/>
          <w:b/>
          <w:u w:val="single"/>
        </w:rPr>
        <w:t>Geschiedeniswerkplaats 1KGT – 4.4</w:t>
      </w:r>
    </w:p>
    <w:p w:rsidR="00B3005B" w:rsidRPr="006E7423" w:rsidRDefault="00B3005B">
      <w:pPr>
        <w:rPr>
          <w:rFonts w:asciiTheme="majorHAnsi" w:hAnsiTheme="majorHAnsi"/>
        </w:rPr>
      </w:pPr>
    </w:p>
    <w:p w:rsidR="00B3005B" w:rsidRPr="006E7423" w:rsidRDefault="00B3005B">
      <w:pPr>
        <w:rPr>
          <w:rFonts w:asciiTheme="majorHAnsi" w:hAnsiTheme="majorHAnsi"/>
          <w:b/>
          <w:u w:val="single"/>
        </w:rPr>
      </w:pPr>
      <w:r w:rsidRPr="006E7423">
        <w:rPr>
          <w:rFonts w:asciiTheme="majorHAnsi" w:hAnsiTheme="majorHAnsi"/>
          <w:b/>
          <w:u w:val="single"/>
        </w:rPr>
        <w:t>4.4 De macht van de kerk</w:t>
      </w:r>
    </w:p>
    <w:p w:rsidR="00B3005B" w:rsidRPr="006E7423" w:rsidRDefault="00B3005B">
      <w:pPr>
        <w:rPr>
          <w:rFonts w:asciiTheme="majorHAnsi" w:hAnsiTheme="majorHAnsi"/>
        </w:rPr>
      </w:pPr>
    </w:p>
    <w:p w:rsidR="00B3005B" w:rsidRPr="006E7423" w:rsidRDefault="00B3005B">
      <w:pPr>
        <w:rPr>
          <w:rFonts w:asciiTheme="majorHAnsi" w:hAnsiTheme="majorHAnsi"/>
          <w:b/>
        </w:rPr>
      </w:pPr>
      <w:r w:rsidRPr="006E7423">
        <w:rPr>
          <w:rFonts w:asciiTheme="majorHAnsi" w:hAnsiTheme="majorHAnsi"/>
          <w:b/>
        </w:rPr>
        <w:t>Begrippen</w:t>
      </w:r>
    </w:p>
    <w:p w:rsidR="00B3005B" w:rsidRPr="006E7423" w:rsidRDefault="00B3005B">
      <w:pPr>
        <w:rPr>
          <w:rFonts w:asciiTheme="majorHAnsi" w:hAnsiTheme="majorHAnsi"/>
        </w:rPr>
      </w:pPr>
    </w:p>
    <w:p w:rsidR="00B3005B" w:rsidRPr="006E7423" w:rsidRDefault="00B3005B">
      <w:pPr>
        <w:rPr>
          <w:rFonts w:asciiTheme="majorHAnsi" w:hAnsiTheme="majorHAnsi"/>
        </w:rPr>
      </w:pPr>
      <w:r w:rsidRPr="006E7423">
        <w:rPr>
          <w:rFonts w:asciiTheme="majorHAnsi" w:hAnsiTheme="majorHAnsi"/>
          <w:b/>
        </w:rPr>
        <w:t>Antisemitisme</w:t>
      </w:r>
      <w:r w:rsidRPr="006E7423">
        <w:rPr>
          <w:rFonts w:asciiTheme="majorHAnsi" w:hAnsiTheme="majorHAnsi"/>
        </w:rPr>
        <w:t>: haat tegen joden</w:t>
      </w:r>
    </w:p>
    <w:p w:rsidR="00B3005B" w:rsidRPr="006E7423" w:rsidRDefault="00B3005B">
      <w:pPr>
        <w:rPr>
          <w:rFonts w:asciiTheme="majorHAnsi" w:hAnsiTheme="majorHAnsi"/>
        </w:rPr>
      </w:pPr>
      <w:r w:rsidRPr="006E7423">
        <w:rPr>
          <w:rFonts w:asciiTheme="majorHAnsi" w:hAnsiTheme="majorHAnsi"/>
          <w:b/>
        </w:rPr>
        <w:t>Bedevaart</w:t>
      </w:r>
      <w:r w:rsidRPr="006E7423">
        <w:rPr>
          <w:rFonts w:asciiTheme="majorHAnsi" w:hAnsiTheme="majorHAnsi"/>
        </w:rPr>
        <w:t>: voettocht naar een heilige plaats</w:t>
      </w:r>
    </w:p>
    <w:p w:rsidR="00B3005B" w:rsidRPr="006E7423" w:rsidRDefault="00B3005B">
      <w:pPr>
        <w:rPr>
          <w:rFonts w:asciiTheme="majorHAnsi" w:hAnsiTheme="majorHAnsi"/>
        </w:rPr>
      </w:pPr>
      <w:r w:rsidRPr="006E7423">
        <w:rPr>
          <w:rFonts w:asciiTheme="majorHAnsi" w:hAnsiTheme="majorHAnsi"/>
          <w:b/>
        </w:rPr>
        <w:t>Heiligen</w:t>
      </w:r>
      <w:r w:rsidRPr="006E7423">
        <w:rPr>
          <w:rFonts w:asciiTheme="majorHAnsi" w:hAnsiTheme="majorHAnsi"/>
        </w:rPr>
        <w:t>: belangrijke christenen die wonderen hebben verricht worden na hun dood heilig verklaard</w:t>
      </w:r>
    </w:p>
    <w:p w:rsidR="00B3005B" w:rsidRPr="006E7423" w:rsidRDefault="00B3005B">
      <w:pPr>
        <w:rPr>
          <w:rFonts w:asciiTheme="majorHAnsi" w:hAnsiTheme="majorHAnsi"/>
        </w:rPr>
      </w:pPr>
      <w:r w:rsidRPr="006E7423">
        <w:rPr>
          <w:rFonts w:asciiTheme="majorHAnsi" w:hAnsiTheme="majorHAnsi"/>
          <w:b/>
        </w:rPr>
        <w:t>Kathedraal</w:t>
      </w:r>
      <w:r w:rsidRPr="006E7423">
        <w:rPr>
          <w:rFonts w:asciiTheme="majorHAnsi" w:hAnsiTheme="majorHAnsi"/>
        </w:rPr>
        <w:t>: kerk van een bisschop</w:t>
      </w:r>
    </w:p>
    <w:p w:rsidR="00B3005B" w:rsidRPr="006E7423" w:rsidRDefault="00B3005B">
      <w:pPr>
        <w:rPr>
          <w:rFonts w:asciiTheme="majorHAnsi" w:hAnsiTheme="majorHAnsi"/>
        </w:rPr>
      </w:pPr>
      <w:r w:rsidRPr="006E7423">
        <w:rPr>
          <w:rFonts w:asciiTheme="majorHAnsi" w:hAnsiTheme="majorHAnsi"/>
          <w:b/>
        </w:rPr>
        <w:t>Ketter</w:t>
      </w:r>
      <w:r w:rsidRPr="006E7423">
        <w:rPr>
          <w:rFonts w:asciiTheme="majorHAnsi" w:hAnsiTheme="majorHAnsi"/>
        </w:rPr>
        <w:t>: een ongelovige</w:t>
      </w:r>
    </w:p>
    <w:p w:rsidR="00B3005B" w:rsidRPr="006E7423" w:rsidRDefault="00B3005B">
      <w:pPr>
        <w:rPr>
          <w:rFonts w:asciiTheme="majorHAnsi" w:hAnsiTheme="majorHAnsi"/>
        </w:rPr>
      </w:pPr>
      <w:r w:rsidRPr="006E7423">
        <w:rPr>
          <w:rFonts w:asciiTheme="majorHAnsi" w:hAnsiTheme="majorHAnsi"/>
          <w:b/>
        </w:rPr>
        <w:t>Tijd van steden en staten</w:t>
      </w:r>
      <w:r w:rsidRPr="006E7423">
        <w:rPr>
          <w:rFonts w:asciiTheme="majorHAnsi" w:hAnsiTheme="majorHAnsi"/>
        </w:rPr>
        <w:t>: vierde tijdvak dat duurde van 1000 tot 1500</w:t>
      </w:r>
    </w:p>
    <w:p w:rsidR="00B3005B" w:rsidRPr="006E7423" w:rsidRDefault="00B3005B">
      <w:pPr>
        <w:rPr>
          <w:rFonts w:asciiTheme="majorHAnsi" w:hAnsiTheme="majorHAnsi"/>
        </w:rPr>
      </w:pPr>
    </w:p>
    <w:p w:rsidR="00B3005B" w:rsidRPr="006E7423" w:rsidRDefault="00B3005B">
      <w:pPr>
        <w:rPr>
          <w:rFonts w:asciiTheme="majorHAnsi" w:hAnsiTheme="majorHAnsi"/>
          <w:b/>
        </w:rPr>
      </w:pPr>
      <w:r w:rsidRPr="006E7423">
        <w:rPr>
          <w:rFonts w:asciiTheme="majorHAnsi" w:hAnsiTheme="majorHAnsi"/>
          <w:b/>
        </w:rPr>
        <w:t>Samenvatting</w:t>
      </w:r>
    </w:p>
    <w:p w:rsidR="00B3005B" w:rsidRPr="006E7423" w:rsidRDefault="00B3005B">
      <w:pPr>
        <w:rPr>
          <w:rFonts w:asciiTheme="majorHAnsi" w:hAnsiTheme="majorHAnsi"/>
        </w:rPr>
      </w:pPr>
    </w:p>
    <w:p w:rsidR="00B3005B" w:rsidRPr="006E7423" w:rsidRDefault="00B3005B">
      <w:pPr>
        <w:rPr>
          <w:rFonts w:asciiTheme="majorHAnsi" w:hAnsiTheme="majorHAnsi"/>
        </w:rPr>
      </w:pPr>
      <w:r w:rsidRPr="006E7423">
        <w:rPr>
          <w:rFonts w:asciiTheme="majorHAnsi" w:hAnsiTheme="majorHAnsi"/>
        </w:rPr>
        <w:t xml:space="preserve">De steden werden steeds rijker. </w:t>
      </w:r>
      <w:r w:rsidRPr="006E7423">
        <w:rPr>
          <w:rFonts w:asciiTheme="majorHAnsi" w:hAnsiTheme="majorHAnsi"/>
        </w:rPr>
        <w:sym w:font="Wingdings" w:char="F0E0"/>
      </w:r>
      <w:r w:rsidRPr="006E7423">
        <w:rPr>
          <w:rFonts w:asciiTheme="majorHAnsi" w:hAnsiTheme="majorHAnsi"/>
        </w:rPr>
        <w:t xml:space="preserve"> Dat was te zien aan de prachtige kerken die werden gebou</w:t>
      </w:r>
      <w:r w:rsidR="003E56A4" w:rsidRPr="006E7423">
        <w:rPr>
          <w:rFonts w:asciiTheme="majorHAnsi" w:hAnsiTheme="majorHAnsi"/>
        </w:rPr>
        <w:t xml:space="preserve">wd. </w:t>
      </w:r>
    </w:p>
    <w:p w:rsidR="003E56A4" w:rsidRPr="006E7423" w:rsidRDefault="003E56A4">
      <w:pPr>
        <w:rPr>
          <w:rFonts w:asciiTheme="majorHAnsi" w:hAnsiTheme="majorHAnsi"/>
        </w:rPr>
      </w:pPr>
    </w:p>
    <w:p w:rsidR="003E56A4" w:rsidRPr="006E7423" w:rsidRDefault="003E56A4">
      <w:pPr>
        <w:rPr>
          <w:rFonts w:asciiTheme="majorHAnsi" w:hAnsiTheme="majorHAnsi"/>
        </w:rPr>
      </w:pPr>
      <w:r w:rsidRPr="006E7423">
        <w:rPr>
          <w:rFonts w:asciiTheme="majorHAnsi" w:hAnsiTheme="majorHAnsi"/>
        </w:rPr>
        <w:t xml:space="preserve">In de tijd van steden en staten waren God en de kerk het allerbelangrijkste in het leven van de mensen. De paus en de bisschoppen waren vaak machtiger dan de koning. De kerk was machtig </w:t>
      </w:r>
      <w:r w:rsidRPr="006E7423">
        <w:rPr>
          <w:rFonts w:asciiTheme="majorHAnsi" w:hAnsiTheme="majorHAnsi"/>
        </w:rPr>
        <w:sym w:font="Wingdings" w:char="F0E0"/>
      </w:r>
      <w:r w:rsidRPr="006E7423">
        <w:rPr>
          <w:rFonts w:asciiTheme="majorHAnsi" w:hAnsiTheme="majorHAnsi"/>
        </w:rPr>
        <w:t xml:space="preserve"> Mensen die niet in god geloofden, werden zwaar gestraft.</w:t>
      </w:r>
    </w:p>
    <w:p w:rsidR="00F81264" w:rsidRPr="006E7423" w:rsidRDefault="00F81264">
      <w:pPr>
        <w:rPr>
          <w:rFonts w:asciiTheme="majorHAnsi" w:hAnsiTheme="majorHAnsi"/>
        </w:rPr>
      </w:pPr>
    </w:p>
    <w:p w:rsidR="00F81264" w:rsidRPr="006E7423" w:rsidRDefault="00F81264">
      <w:pPr>
        <w:rPr>
          <w:rFonts w:asciiTheme="majorHAnsi" w:hAnsiTheme="majorHAnsi"/>
        </w:rPr>
      </w:pPr>
      <w:r w:rsidRPr="006E7423">
        <w:rPr>
          <w:rFonts w:asciiTheme="majorHAnsi" w:hAnsiTheme="majorHAnsi"/>
        </w:rPr>
        <w:t xml:space="preserve">De mensen moesten van de geestelijken veel bidden en geld aan de kerk schenken </w:t>
      </w:r>
      <w:r w:rsidRPr="006E7423">
        <w:rPr>
          <w:rFonts w:asciiTheme="majorHAnsi" w:hAnsiTheme="majorHAnsi"/>
        </w:rPr>
        <w:sym w:font="Wingdings" w:char="F0DF"/>
      </w:r>
      <w:r w:rsidRPr="006E7423">
        <w:rPr>
          <w:rFonts w:asciiTheme="majorHAnsi" w:hAnsiTheme="majorHAnsi"/>
        </w:rPr>
        <w:t xml:space="preserve"> Dan kwam je in de hemel </w:t>
      </w:r>
      <w:r w:rsidRPr="006E7423">
        <w:rPr>
          <w:rFonts w:asciiTheme="majorHAnsi" w:hAnsiTheme="majorHAnsi"/>
        </w:rPr>
        <w:sym w:font="Wingdings" w:char="F0E0"/>
      </w:r>
      <w:r w:rsidRPr="006E7423">
        <w:rPr>
          <w:rFonts w:asciiTheme="majorHAnsi" w:hAnsiTheme="majorHAnsi"/>
        </w:rPr>
        <w:t xml:space="preserve"> Of op bedevaart</w:t>
      </w:r>
    </w:p>
    <w:p w:rsidR="003E56A4" w:rsidRPr="006E7423" w:rsidRDefault="003E56A4">
      <w:pPr>
        <w:rPr>
          <w:rFonts w:asciiTheme="majorHAnsi" w:hAnsiTheme="majorHAnsi"/>
        </w:rPr>
      </w:pPr>
      <w:r w:rsidRPr="006E7423">
        <w:rPr>
          <w:rFonts w:asciiTheme="majorHAnsi" w:hAnsiTheme="majorHAnsi"/>
        </w:rPr>
        <w:t xml:space="preserve">Een bedevaart was een lange voettocht, bijvoorbeeld naar Jeruzalem. Of het graf van de heilige Petrus in Rome. </w:t>
      </w:r>
      <w:r w:rsidRPr="006E7423">
        <w:rPr>
          <w:rFonts w:asciiTheme="majorHAnsi" w:hAnsiTheme="majorHAnsi"/>
        </w:rPr>
        <w:sym w:font="Wingdings" w:char="F0E0"/>
      </w:r>
      <w:r w:rsidRPr="006E7423">
        <w:rPr>
          <w:rFonts w:asciiTheme="majorHAnsi" w:hAnsiTheme="majorHAnsi"/>
        </w:rPr>
        <w:t xml:space="preserve"> Heiligen waren belangrijk.</w:t>
      </w:r>
    </w:p>
    <w:p w:rsidR="003E56A4" w:rsidRPr="006E7423" w:rsidRDefault="003E56A4">
      <w:pPr>
        <w:rPr>
          <w:rFonts w:asciiTheme="majorHAnsi" w:hAnsiTheme="majorHAnsi"/>
        </w:rPr>
      </w:pPr>
    </w:p>
    <w:p w:rsidR="003E56A4" w:rsidRPr="006E7423" w:rsidRDefault="003E56A4">
      <w:pPr>
        <w:rPr>
          <w:rFonts w:asciiTheme="majorHAnsi" w:hAnsiTheme="majorHAnsi"/>
        </w:rPr>
      </w:pPr>
      <w:r w:rsidRPr="006E7423">
        <w:rPr>
          <w:rFonts w:asciiTheme="majorHAnsi" w:hAnsiTheme="majorHAnsi"/>
        </w:rPr>
        <w:t xml:space="preserve">In Nederland was Sint Nicolaas populair, hij was bisschop in de Turkse stad </w:t>
      </w:r>
      <w:proofErr w:type="spellStart"/>
      <w:r w:rsidRPr="006E7423">
        <w:rPr>
          <w:rFonts w:asciiTheme="majorHAnsi" w:hAnsiTheme="majorHAnsi"/>
        </w:rPr>
        <w:t>Myra</w:t>
      </w:r>
      <w:proofErr w:type="spellEnd"/>
      <w:r w:rsidRPr="006E7423">
        <w:rPr>
          <w:rFonts w:asciiTheme="majorHAnsi" w:hAnsiTheme="majorHAnsi"/>
        </w:rPr>
        <w:t>.</w:t>
      </w:r>
    </w:p>
    <w:p w:rsidR="003E56A4" w:rsidRPr="006E7423" w:rsidRDefault="003E56A4">
      <w:pPr>
        <w:rPr>
          <w:rFonts w:asciiTheme="majorHAnsi" w:hAnsiTheme="majorHAnsi"/>
        </w:rPr>
      </w:pPr>
    </w:p>
    <w:p w:rsidR="003E56A4" w:rsidRPr="006E7423" w:rsidRDefault="003E56A4">
      <w:pPr>
        <w:rPr>
          <w:rFonts w:asciiTheme="majorHAnsi" w:hAnsiTheme="majorHAnsi"/>
        </w:rPr>
      </w:pPr>
      <w:r w:rsidRPr="006E7423">
        <w:rPr>
          <w:rFonts w:asciiTheme="majorHAnsi" w:hAnsiTheme="majorHAnsi"/>
        </w:rPr>
        <w:t xml:space="preserve">Niet iedereen geloofde in god </w:t>
      </w:r>
      <w:r w:rsidRPr="006E7423">
        <w:rPr>
          <w:rFonts w:asciiTheme="majorHAnsi" w:hAnsiTheme="majorHAnsi"/>
        </w:rPr>
        <w:sym w:font="Wingdings" w:char="F0E0"/>
      </w:r>
      <w:r w:rsidRPr="006E7423">
        <w:rPr>
          <w:rFonts w:asciiTheme="majorHAnsi" w:hAnsiTheme="majorHAnsi"/>
        </w:rPr>
        <w:t xml:space="preserve"> Ketters </w:t>
      </w:r>
      <w:r w:rsidRPr="006E7423">
        <w:rPr>
          <w:rFonts w:asciiTheme="majorHAnsi" w:hAnsiTheme="majorHAnsi"/>
        </w:rPr>
        <w:sym w:font="Wingdings" w:char="F0DF"/>
      </w:r>
      <w:r w:rsidRPr="006E7423">
        <w:rPr>
          <w:rFonts w:asciiTheme="majorHAnsi" w:hAnsiTheme="majorHAnsi"/>
        </w:rPr>
        <w:t xml:space="preserve"> Zij werden vervolgd. </w:t>
      </w:r>
    </w:p>
    <w:p w:rsidR="00F81264" w:rsidRPr="006E7423" w:rsidRDefault="00F81264">
      <w:pPr>
        <w:rPr>
          <w:rFonts w:asciiTheme="majorHAnsi" w:hAnsiTheme="majorHAnsi"/>
        </w:rPr>
      </w:pPr>
    </w:p>
    <w:p w:rsidR="00F81264" w:rsidRDefault="006E7423">
      <w:pPr>
        <w:rPr>
          <w:rFonts w:asciiTheme="majorHAnsi" w:hAnsiTheme="majorHAnsi"/>
        </w:rPr>
      </w:pPr>
      <w:r w:rsidRPr="006E7423">
        <w:rPr>
          <w:rFonts w:asciiTheme="majorHAnsi" w:hAnsiTheme="majorHAnsi"/>
        </w:rPr>
        <w:t xml:space="preserve">Ook joden werden vervolgd </w:t>
      </w:r>
      <w:r w:rsidRPr="006E7423">
        <w:rPr>
          <w:rFonts w:asciiTheme="majorHAnsi" w:hAnsiTheme="majorHAnsi"/>
        </w:rPr>
        <w:sym w:font="Wingdings" w:char="F0E0"/>
      </w:r>
      <w:r w:rsidRPr="006E7423">
        <w:rPr>
          <w:rFonts w:asciiTheme="majorHAnsi" w:hAnsiTheme="majorHAnsi"/>
        </w:rPr>
        <w:t xml:space="preserve"> Zij waren geen christenen, maar leefden volgens hun eigen godsdienst.</w:t>
      </w:r>
      <w:r>
        <w:rPr>
          <w:rFonts w:asciiTheme="majorHAnsi" w:hAnsiTheme="majorHAnsi"/>
        </w:rPr>
        <w:t xml:space="preserve"> </w:t>
      </w:r>
      <w:r w:rsidR="00C975D7">
        <w:rPr>
          <w:rFonts w:asciiTheme="majorHAnsi" w:hAnsiTheme="majorHAnsi"/>
        </w:rPr>
        <w:t>Omdat ze zo anders waren en in de minderheid, kregen de joden vaak de schuld als er een ramp gebeurde.</w:t>
      </w:r>
    </w:p>
    <w:p w:rsidR="006E7423" w:rsidRDefault="006E7423">
      <w:pPr>
        <w:rPr>
          <w:rFonts w:asciiTheme="majorHAnsi" w:hAnsiTheme="majorHAnsi"/>
        </w:rPr>
      </w:pPr>
      <w:r>
        <w:rPr>
          <w:rFonts w:asciiTheme="majorHAnsi" w:hAnsiTheme="majorHAnsi"/>
        </w:rPr>
        <w:t xml:space="preserve">Als het slecht gaat met iets of iemand, wordt er vaak iemand gezocht die de schuld krijgt. </w:t>
      </w:r>
      <w:r w:rsidR="00C975D7">
        <w:rPr>
          <w:rFonts w:asciiTheme="majorHAnsi" w:hAnsiTheme="majorHAnsi"/>
        </w:rPr>
        <w:t xml:space="preserve">Zo iemand noemen we een </w:t>
      </w:r>
      <w:r w:rsidR="00C975D7" w:rsidRPr="00C975D7">
        <w:rPr>
          <w:rFonts w:asciiTheme="majorHAnsi" w:hAnsiTheme="majorHAnsi"/>
          <w:b/>
        </w:rPr>
        <w:t>zondebok</w:t>
      </w:r>
      <w:r w:rsidR="00C975D7">
        <w:rPr>
          <w:rFonts w:asciiTheme="majorHAnsi" w:hAnsiTheme="majorHAnsi"/>
        </w:rPr>
        <w:t>. De joden kregen de schuld van bijvoorbeeld de pest.</w:t>
      </w:r>
    </w:p>
    <w:p w:rsidR="00C975D7" w:rsidRDefault="00C975D7">
      <w:pPr>
        <w:rPr>
          <w:rFonts w:asciiTheme="majorHAnsi" w:hAnsiTheme="majorHAnsi"/>
        </w:rPr>
      </w:pPr>
    </w:p>
    <w:p w:rsidR="00C975D7" w:rsidRPr="006E7423" w:rsidRDefault="00C975D7">
      <w:pPr>
        <w:rPr>
          <w:rFonts w:asciiTheme="majorHAnsi" w:hAnsiTheme="majorHAnsi"/>
        </w:rPr>
      </w:pPr>
      <w:r>
        <w:rPr>
          <w:rFonts w:asciiTheme="majorHAnsi" w:hAnsiTheme="majorHAnsi"/>
        </w:rPr>
        <w:t xml:space="preserve">Jodenhaat </w:t>
      </w:r>
      <w:r w:rsidRPr="00C975D7">
        <w:rPr>
          <w:rFonts w:asciiTheme="majorHAnsi" w:hAnsiTheme="majorHAnsi"/>
        </w:rPr>
        <w:sym w:font="Wingdings" w:char="F0E0"/>
      </w:r>
      <w:r>
        <w:rPr>
          <w:rFonts w:asciiTheme="majorHAnsi" w:hAnsiTheme="majorHAnsi"/>
        </w:rPr>
        <w:t xml:space="preserve"> Antisemitisme </w:t>
      </w:r>
      <w:bookmarkStart w:id="0" w:name="_GoBack"/>
      <w:bookmarkEnd w:id="0"/>
    </w:p>
    <w:sectPr w:rsidR="00C975D7" w:rsidRPr="006E7423" w:rsidSect="00BA33EA">
      <w:footerReference w:type="default" r:id="rId7"/>
      <w:pgSz w:w="11900" w:h="16840"/>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75D7" w:rsidRDefault="00C975D7" w:rsidP="00C975D7">
      <w:r>
        <w:separator/>
      </w:r>
    </w:p>
  </w:endnote>
  <w:endnote w:type="continuationSeparator" w:id="0">
    <w:p w:rsidR="00C975D7" w:rsidRDefault="00C975D7" w:rsidP="00C975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75D7" w:rsidRDefault="00C975D7">
    <w:pPr>
      <w:pStyle w:val="Voettekst"/>
    </w:pPr>
    <w:r>
      <w:tab/>
    </w:r>
    <w:r>
      <w:tab/>
    </w:r>
    <w:r>
      <w:t>www.maaikezijm.com</w:t>
    </w: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75D7" w:rsidRDefault="00C975D7" w:rsidP="00C975D7">
      <w:r>
        <w:separator/>
      </w:r>
    </w:p>
  </w:footnote>
  <w:footnote w:type="continuationSeparator" w:id="0">
    <w:p w:rsidR="00C975D7" w:rsidRDefault="00C975D7" w:rsidP="00C975D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proofState w:spelling="clean" w:grammar="clean"/>
  <w:defaultTabStop w:val="708"/>
  <w:hyphenationZone w:val="425"/>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005B"/>
    <w:rsid w:val="003E56A4"/>
    <w:rsid w:val="006E7423"/>
    <w:rsid w:val="00B3005B"/>
    <w:rsid w:val="00BA33EA"/>
    <w:rsid w:val="00C975D7"/>
    <w:rsid w:val="00F81264"/>
  </w:rsids>
  <m:mathPr>
    <m:mathFont m:val="Cambria Math"/>
    <m:brkBin m:val="before"/>
    <m:brkBinSub m:val="--"/>
    <m:smallFrac m:val="0"/>
    <m:dispDef/>
    <m:lMargin m:val="0"/>
    <m:rMargin m:val="0"/>
    <m:defJc m:val="centerGroup"/>
    <m:wrapIndent m:val="1440"/>
    <m:intLim m:val="subSup"/>
    <m:naryLim m:val="undOvr"/>
  </m:mathPr>
  <w:themeFontLang w:val="nl-NL"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2036AEF4"/>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C975D7"/>
    <w:pPr>
      <w:tabs>
        <w:tab w:val="center" w:pos="4536"/>
        <w:tab w:val="right" w:pos="9072"/>
      </w:tabs>
    </w:pPr>
  </w:style>
  <w:style w:type="character" w:customStyle="1" w:styleId="KoptekstTeken">
    <w:name w:val="Koptekst Teken"/>
    <w:basedOn w:val="Standaardalinea-lettertype"/>
    <w:link w:val="Koptekst"/>
    <w:uiPriority w:val="99"/>
    <w:rsid w:val="00C975D7"/>
  </w:style>
  <w:style w:type="paragraph" w:styleId="Voettekst">
    <w:name w:val="footer"/>
    <w:basedOn w:val="Normaal"/>
    <w:link w:val="VoettekstTeken"/>
    <w:uiPriority w:val="99"/>
    <w:unhideWhenUsed/>
    <w:rsid w:val="00C975D7"/>
    <w:pPr>
      <w:tabs>
        <w:tab w:val="center" w:pos="4536"/>
        <w:tab w:val="right" w:pos="9072"/>
      </w:tabs>
    </w:pPr>
  </w:style>
  <w:style w:type="character" w:customStyle="1" w:styleId="VoettekstTeken">
    <w:name w:val="Voettekst Teken"/>
    <w:basedOn w:val="Standaardalinea-lettertype"/>
    <w:link w:val="Voettekst"/>
    <w:uiPriority w:val="99"/>
    <w:rsid w:val="00C975D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nl-NL" w:eastAsia="nl-NL"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al">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Normaal"/>
    <w:link w:val="KoptekstTeken"/>
    <w:uiPriority w:val="99"/>
    <w:unhideWhenUsed/>
    <w:rsid w:val="00C975D7"/>
    <w:pPr>
      <w:tabs>
        <w:tab w:val="center" w:pos="4536"/>
        <w:tab w:val="right" w:pos="9072"/>
      </w:tabs>
    </w:pPr>
  </w:style>
  <w:style w:type="character" w:customStyle="1" w:styleId="KoptekstTeken">
    <w:name w:val="Koptekst Teken"/>
    <w:basedOn w:val="Standaardalinea-lettertype"/>
    <w:link w:val="Koptekst"/>
    <w:uiPriority w:val="99"/>
    <w:rsid w:val="00C975D7"/>
  </w:style>
  <w:style w:type="paragraph" w:styleId="Voettekst">
    <w:name w:val="footer"/>
    <w:basedOn w:val="Normaal"/>
    <w:link w:val="VoettekstTeken"/>
    <w:uiPriority w:val="99"/>
    <w:unhideWhenUsed/>
    <w:rsid w:val="00C975D7"/>
    <w:pPr>
      <w:tabs>
        <w:tab w:val="center" w:pos="4536"/>
        <w:tab w:val="right" w:pos="9072"/>
      </w:tabs>
    </w:pPr>
  </w:style>
  <w:style w:type="character" w:customStyle="1" w:styleId="VoettekstTeken">
    <w:name w:val="Voettekst Teken"/>
    <w:basedOn w:val="Standaardalinea-lettertype"/>
    <w:link w:val="Voettekst"/>
    <w:uiPriority w:val="99"/>
    <w:rsid w:val="00C975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footer" Target="foot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th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42</TotalTime>
  <Pages>1</Pages>
  <Words>238</Words>
  <Characters>1312</Characters>
  <Application>Microsoft Macintosh Word</Application>
  <DocSecurity>0</DocSecurity>
  <Lines>10</Lines>
  <Paragraphs>3</Paragraphs>
  <ScaleCrop>false</ScaleCrop>
  <Company>OSG de Hogeberg</Company>
  <LinksUpToDate>false</LinksUpToDate>
  <CharactersWithSpaces>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Maaike Zijm</dc:creator>
  <cp:keywords/>
  <dc:description/>
  <cp:lastModifiedBy>Maaike Zijm</cp:lastModifiedBy>
  <cp:revision>1</cp:revision>
  <dcterms:created xsi:type="dcterms:W3CDTF">2015-02-14T12:05:00Z</dcterms:created>
  <dcterms:modified xsi:type="dcterms:W3CDTF">2015-02-14T14:43:00Z</dcterms:modified>
</cp:coreProperties>
</file>