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3EA" w:rsidRPr="00995916" w:rsidRDefault="00995916">
      <w:pPr>
        <w:rPr>
          <w:rFonts w:asciiTheme="majorHAnsi" w:hAnsiTheme="majorHAnsi"/>
          <w:b/>
          <w:u w:val="single"/>
        </w:rPr>
      </w:pPr>
      <w:r w:rsidRPr="00995916">
        <w:rPr>
          <w:rFonts w:asciiTheme="majorHAnsi" w:hAnsiTheme="majorHAnsi"/>
          <w:b/>
          <w:u w:val="single"/>
        </w:rPr>
        <w:t>Geschiedeniswerkplaats – 2KGT – 5.1</w:t>
      </w:r>
    </w:p>
    <w:p w:rsidR="00995916" w:rsidRPr="00995916" w:rsidRDefault="00995916">
      <w:pPr>
        <w:rPr>
          <w:rFonts w:asciiTheme="majorHAnsi" w:hAnsiTheme="majorHAnsi"/>
          <w:b/>
          <w:u w:val="single"/>
        </w:rPr>
      </w:pPr>
    </w:p>
    <w:p w:rsidR="00995916" w:rsidRPr="00995916" w:rsidRDefault="00995916">
      <w:pPr>
        <w:rPr>
          <w:rFonts w:asciiTheme="majorHAnsi" w:hAnsiTheme="majorHAnsi"/>
          <w:b/>
          <w:u w:val="single"/>
        </w:rPr>
      </w:pPr>
      <w:r w:rsidRPr="00995916">
        <w:rPr>
          <w:rFonts w:asciiTheme="majorHAnsi" w:hAnsiTheme="majorHAnsi"/>
          <w:b/>
          <w:u w:val="single"/>
        </w:rPr>
        <w:t>Besluiten en besturen in Nederland</w:t>
      </w:r>
    </w:p>
    <w:p w:rsidR="00995916" w:rsidRPr="00995916" w:rsidRDefault="00995916">
      <w:pPr>
        <w:rPr>
          <w:rFonts w:asciiTheme="majorHAnsi" w:hAnsiTheme="majorHAnsi"/>
          <w:b/>
          <w:u w:val="single"/>
        </w:rPr>
      </w:pPr>
    </w:p>
    <w:p w:rsidR="00995916" w:rsidRDefault="00995916">
      <w:pPr>
        <w:rPr>
          <w:rFonts w:asciiTheme="majorHAnsi" w:hAnsiTheme="majorHAnsi"/>
          <w:b/>
        </w:rPr>
      </w:pPr>
      <w:r w:rsidRPr="00995916">
        <w:rPr>
          <w:rFonts w:asciiTheme="majorHAnsi" w:hAnsiTheme="majorHAnsi"/>
          <w:b/>
        </w:rPr>
        <w:t>Begrippen</w:t>
      </w:r>
    </w:p>
    <w:p w:rsidR="00995916" w:rsidRDefault="00995916">
      <w:pPr>
        <w:rPr>
          <w:rFonts w:asciiTheme="majorHAnsi" w:hAnsiTheme="majorHAnsi"/>
          <w:b/>
        </w:rPr>
      </w:pPr>
    </w:p>
    <w:p w:rsidR="00995916" w:rsidRDefault="00995916">
      <w:pPr>
        <w:rPr>
          <w:rFonts w:asciiTheme="majorHAnsi" w:hAnsiTheme="majorHAnsi"/>
        </w:rPr>
      </w:pPr>
      <w:r>
        <w:rPr>
          <w:rFonts w:asciiTheme="majorHAnsi" w:hAnsiTheme="majorHAnsi"/>
          <w:b/>
        </w:rPr>
        <w:t xml:space="preserve">Burgemeesters en Wethouders: </w:t>
      </w:r>
      <w:r>
        <w:rPr>
          <w:rFonts w:asciiTheme="majorHAnsi" w:hAnsiTheme="majorHAnsi"/>
        </w:rPr>
        <w:t>het dagelijks bestuur van een gemeente (B &amp; W)</w:t>
      </w:r>
    </w:p>
    <w:p w:rsidR="00995916" w:rsidRDefault="00995916">
      <w:pPr>
        <w:rPr>
          <w:rFonts w:asciiTheme="majorHAnsi" w:hAnsiTheme="majorHAnsi"/>
        </w:rPr>
      </w:pPr>
      <w:r>
        <w:rPr>
          <w:rFonts w:asciiTheme="majorHAnsi" w:hAnsiTheme="majorHAnsi"/>
        </w:rPr>
        <w:t>Commissaris van de Koning: vertegenwoordiger van de regering in een provincie</w:t>
      </w:r>
    </w:p>
    <w:p w:rsidR="00995916" w:rsidRDefault="00995916">
      <w:pPr>
        <w:rPr>
          <w:rFonts w:asciiTheme="majorHAnsi" w:hAnsiTheme="majorHAnsi"/>
        </w:rPr>
      </w:pPr>
    </w:p>
    <w:p w:rsidR="00995916" w:rsidRDefault="00995916">
      <w:pPr>
        <w:rPr>
          <w:rFonts w:asciiTheme="majorHAnsi" w:hAnsiTheme="majorHAnsi"/>
        </w:rPr>
      </w:pPr>
      <w:r w:rsidRPr="0002362C">
        <w:rPr>
          <w:rFonts w:asciiTheme="majorHAnsi" w:hAnsiTheme="majorHAnsi"/>
          <w:b/>
        </w:rPr>
        <w:t>Eerste Kamer</w:t>
      </w:r>
      <w:r>
        <w:rPr>
          <w:rFonts w:asciiTheme="majorHAnsi" w:hAnsiTheme="majorHAnsi"/>
        </w:rPr>
        <w:t>: de leden worden gekozen door de Provinciale Staten</w:t>
      </w:r>
    </w:p>
    <w:p w:rsidR="00995916" w:rsidRDefault="00995916">
      <w:pPr>
        <w:rPr>
          <w:rFonts w:asciiTheme="majorHAnsi" w:hAnsiTheme="majorHAnsi"/>
        </w:rPr>
      </w:pPr>
    </w:p>
    <w:p w:rsidR="00995916" w:rsidRDefault="00995916">
      <w:pPr>
        <w:rPr>
          <w:rFonts w:asciiTheme="majorHAnsi" w:hAnsiTheme="majorHAnsi"/>
        </w:rPr>
      </w:pPr>
      <w:r w:rsidRPr="0002362C">
        <w:rPr>
          <w:rFonts w:asciiTheme="majorHAnsi" w:hAnsiTheme="majorHAnsi"/>
          <w:b/>
        </w:rPr>
        <w:t>Evenredige vertegenwoordiging:</w:t>
      </w:r>
      <w:r>
        <w:rPr>
          <w:rFonts w:asciiTheme="majorHAnsi" w:hAnsiTheme="majorHAnsi"/>
        </w:rPr>
        <w:t xml:space="preserve"> kiesstelsel waarbij alle stemmen worden geteld, de partij die de meeste stemmen heeft krijgt de meeste zetels in de Tweede Kamer.</w:t>
      </w:r>
      <w:r w:rsidR="009524BE">
        <w:rPr>
          <w:rFonts w:asciiTheme="majorHAnsi" w:hAnsiTheme="majorHAnsi"/>
        </w:rPr>
        <w:t>./</w:t>
      </w:r>
    </w:p>
    <w:p w:rsidR="00995916" w:rsidRPr="004A47CE" w:rsidRDefault="00995916" w:rsidP="00995916">
      <w:pPr>
        <w:pStyle w:val="Normaalweb"/>
        <w:rPr>
          <w:rFonts w:asciiTheme="minorHAnsi" w:hAnsiTheme="minorHAnsi"/>
        </w:rPr>
      </w:pPr>
      <w:bookmarkStart w:id="0" w:name="_GoBack"/>
      <w:r w:rsidRPr="0002362C">
        <w:rPr>
          <w:rFonts w:asciiTheme="minorHAnsi" w:hAnsiTheme="minorHAnsi"/>
          <w:b/>
        </w:rPr>
        <w:t>Parlement</w:t>
      </w:r>
      <w:bookmarkEnd w:id="0"/>
      <w:r>
        <w:rPr>
          <w:rFonts w:asciiTheme="minorHAnsi" w:hAnsiTheme="minorHAnsi"/>
        </w:rPr>
        <w:t xml:space="preserve">: De Eerste en Tweede Kamer samen.  Twee taken: het controleren van de regering en het goedkeuren van wetsvoorstellen. </w:t>
      </w:r>
    </w:p>
    <w:p w:rsidR="00995916" w:rsidRPr="00DC1CC1" w:rsidRDefault="00995916" w:rsidP="00DC1CC1">
      <w:pPr>
        <w:pStyle w:val="Normaalweb"/>
        <w:rPr>
          <w:rFonts w:asciiTheme="minorHAnsi" w:hAnsiTheme="minorHAnsi"/>
        </w:rPr>
      </w:pPr>
      <w:r w:rsidRPr="004A47CE">
        <w:rPr>
          <w:rStyle w:val="Zwaar"/>
          <w:rFonts w:asciiTheme="minorHAnsi" w:hAnsiTheme="minorHAnsi"/>
        </w:rPr>
        <w:t>Politieke partij: </w:t>
      </w:r>
      <w:r w:rsidRPr="004A47CE">
        <w:rPr>
          <w:rFonts w:asciiTheme="minorHAnsi" w:hAnsiTheme="minorHAnsi"/>
        </w:rPr>
        <w:t>groep mensen met dezelfde ideeën over het bestuur van een land, provincie of gemeente.</w:t>
      </w:r>
    </w:p>
    <w:p w:rsidR="00995916" w:rsidRPr="00995916" w:rsidRDefault="00995916">
      <w:pPr>
        <w:rPr>
          <w:rFonts w:asciiTheme="majorHAnsi" w:hAnsiTheme="majorHAnsi"/>
        </w:rPr>
      </w:pPr>
    </w:p>
    <w:p w:rsidR="00995916" w:rsidRPr="00995916" w:rsidRDefault="00995916">
      <w:pPr>
        <w:rPr>
          <w:rFonts w:asciiTheme="majorHAnsi" w:hAnsiTheme="majorHAnsi"/>
          <w:b/>
        </w:rPr>
      </w:pPr>
      <w:r w:rsidRPr="00995916">
        <w:rPr>
          <w:rFonts w:asciiTheme="majorHAnsi" w:hAnsiTheme="majorHAnsi"/>
          <w:b/>
        </w:rPr>
        <w:t>Samenvatting</w:t>
      </w:r>
    </w:p>
    <w:p w:rsidR="00995916" w:rsidRPr="00995916" w:rsidRDefault="00995916">
      <w:pPr>
        <w:rPr>
          <w:rFonts w:asciiTheme="majorHAnsi" w:hAnsiTheme="majorHAnsi"/>
        </w:rPr>
      </w:pPr>
    </w:p>
    <w:p w:rsidR="00995916" w:rsidRDefault="00995916">
      <w:pPr>
        <w:rPr>
          <w:rFonts w:asciiTheme="majorHAnsi" w:hAnsiTheme="majorHAnsi"/>
        </w:rPr>
      </w:pPr>
      <w:r w:rsidRPr="00995916">
        <w:rPr>
          <w:rFonts w:asciiTheme="majorHAnsi" w:hAnsiTheme="majorHAnsi"/>
        </w:rPr>
        <w:t xml:space="preserve">Na de Tweede Wereldoorlog werd Nederland een parlementaire democratie. </w:t>
      </w:r>
      <w:r w:rsidRPr="00995916">
        <w:rPr>
          <w:rFonts w:asciiTheme="majorHAnsi" w:hAnsiTheme="majorHAnsi"/>
        </w:rPr>
        <w:sym w:font="Wingdings" w:char="F0E0"/>
      </w:r>
      <w:r w:rsidRPr="00995916">
        <w:rPr>
          <w:rFonts w:asciiTheme="majorHAnsi" w:hAnsiTheme="majorHAnsi"/>
        </w:rPr>
        <w:t xml:space="preserve"> Het parlement (de Eerste en Tweede samen) controleert de regering. </w:t>
      </w:r>
      <w:r>
        <w:rPr>
          <w:rFonts w:asciiTheme="majorHAnsi" w:hAnsiTheme="majorHAnsi"/>
        </w:rPr>
        <w:t xml:space="preserve"> De regering bestuurt het land en maakt samen het parlement de wetten.</w:t>
      </w:r>
    </w:p>
    <w:p w:rsidR="00995916" w:rsidRPr="00995916" w:rsidRDefault="00995916">
      <w:pPr>
        <w:rPr>
          <w:rFonts w:asciiTheme="majorHAnsi" w:hAnsiTheme="majorHAnsi"/>
        </w:rPr>
      </w:pPr>
      <w:r w:rsidRPr="00995916">
        <w:rPr>
          <w:rFonts w:asciiTheme="majorHAnsi" w:hAnsiTheme="majorHAnsi"/>
        </w:rPr>
        <w:sym w:font="Wingdings" w:char="F0E0"/>
      </w:r>
      <w:r>
        <w:rPr>
          <w:rFonts w:asciiTheme="majorHAnsi" w:hAnsiTheme="majorHAnsi"/>
        </w:rPr>
        <w:t xml:space="preserve"> Het parlement controleert de regering. </w:t>
      </w:r>
    </w:p>
    <w:p w:rsidR="00995916" w:rsidRPr="00995916" w:rsidRDefault="00995916">
      <w:pPr>
        <w:rPr>
          <w:rFonts w:asciiTheme="majorHAnsi" w:hAnsiTheme="majorHAnsi"/>
        </w:rPr>
      </w:pPr>
    </w:p>
    <w:p w:rsidR="00995916" w:rsidRPr="00995916" w:rsidRDefault="00995916" w:rsidP="00995916">
      <w:pPr>
        <w:pStyle w:val="Normaalweb"/>
        <w:spacing w:before="0" w:beforeAutospacing="0" w:after="0" w:afterAutospacing="0"/>
        <w:rPr>
          <w:rFonts w:asciiTheme="majorHAnsi" w:hAnsiTheme="majorHAnsi"/>
        </w:rPr>
      </w:pPr>
      <w:r w:rsidRPr="00995916">
        <w:rPr>
          <w:rFonts w:asciiTheme="majorHAnsi" w:hAnsiTheme="majorHAnsi"/>
        </w:rPr>
        <w:t xml:space="preserve">Het bestuur in Nederland is ook democratisch gekozen. Iedere vier jaar kunnen de inwoners van Nederland stemmen tijdens de verkiezingen.  </w:t>
      </w:r>
    </w:p>
    <w:p w:rsidR="00995916" w:rsidRPr="00995916" w:rsidRDefault="00995916" w:rsidP="00995916">
      <w:pPr>
        <w:pStyle w:val="Normaalweb"/>
        <w:rPr>
          <w:rFonts w:asciiTheme="majorHAnsi" w:hAnsiTheme="majorHAnsi"/>
        </w:rPr>
      </w:pPr>
      <w:r w:rsidRPr="00995916">
        <w:rPr>
          <w:rFonts w:asciiTheme="majorHAnsi" w:hAnsiTheme="majorHAnsi"/>
        </w:rPr>
        <w:t>Je mag stemmen als:</w:t>
      </w:r>
    </w:p>
    <w:p w:rsidR="00995916" w:rsidRPr="00995916" w:rsidRDefault="00995916" w:rsidP="00995916">
      <w:pPr>
        <w:pStyle w:val="Normaalweb"/>
        <w:numPr>
          <w:ilvl w:val="0"/>
          <w:numId w:val="1"/>
        </w:numPr>
        <w:rPr>
          <w:rFonts w:asciiTheme="majorHAnsi" w:hAnsiTheme="majorHAnsi"/>
        </w:rPr>
      </w:pPr>
      <w:r w:rsidRPr="00995916">
        <w:rPr>
          <w:rFonts w:asciiTheme="majorHAnsi" w:hAnsiTheme="majorHAnsi"/>
        </w:rPr>
        <w:t>Je een Nederlands paspoort hebt.</w:t>
      </w:r>
    </w:p>
    <w:p w:rsidR="00995916" w:rsidRDefault="00995916" w:rsidP="00995916">
      <w:pPr>
        <w:pStyle w:val="Normaalweb"/>
        <w:numPr>
          <w:ilvl w:val="0"/>
          <w:numId w:val="1"/>
        </w:numPr>
        <w:rPr>
          <w:rFonts w:asciiTheme="majorHAnsi" w:hAnsiTheme="majorHAnsi"/>
        </w:rPr>
      </w:pPr>
      <w:r w:rsidRPr="00995916">
        <w:rPr>
          <w:rFonts w:asciiTheme="majorHAnsi" w:hAnsiTheme="majorHAnsi"/>
        </w:rPr>
        <w:t xml:space="preserve">18 jaar of ouder bent. </w:t>
      </w:r>
    </w:p>
    <w:p w:rsidR="00995916" w:rsidRDefault="00995916" w:rsidP="00995916">
      <w:pPr>
        <w:pStyle w:val="Normaalweb"/>
        <w:rPr>
          <w:rFonts w:asciiTheme="majorHAnsi" w:hAnsiTheme="majorHAnsi"/>
        </w:rPr>
      </w:pPr>
      <w:r>
        <w:rPr>
          <w:rFonts w:asciiTheme="majorHAnsi" w:hAnsiTheme="majorHAnsi"/>
        </w:rPr>
        <w:t>Elke vier jaar zijn er verkiezingen:</w:t>
      </w:r>
    </w:p>
    <w:p w:rsidR="00995916" w:rsidRDefault="00995916" w:rsidP="00995916">
      <w:pPr>
        <w:pStyle w:val="Normaalweb"/>
        <w:numPr>
          <w:ilvl w:val="0"/>
          <w:numId w:val="3"/>
        </w:numPr>
        <w:rPr>
          <w:rFonts w:asciiTheme="majorHAnsi" w:hAnsiTheme="majorHAnsi"/>
        </w:rPr>
      </w:pPr>
      <w:r>
        <w:rPr>
          <w:rFonts w:asciiTheme="majorHAnsi" w:hAnsiTheme="majorHAnsi"/>
        </w:rPr>
        <w:t>Tweede Kamer</w:t>
      </w:r>
    </w:p>
    <w:p w:rsidR="00995916" w:rsidRDefault="00995916" w:rsidP="00995916">
      <w:pPr>
        <w:pStyle w:val="Normaalweb"/>
        <w:numPr>
          <w:ilvl w:val="0"/>
          <w:numId w:val="3"/>
        </w:numPr>
        <w:rPr>
          <w:rFonts w:asciiTheme="majorHAnsi" w:hAnsiTheme="majorHAnsi"/>
        </w:rPr>
      </w:pPr>
      <w:r>
        <w:rPr>
          <w:rFonts w:asciiTheme="majorHAnsi" w:hAnsiTheme="majorHAnsi"/>
        </w:rPr>
        <w:t>Gemeenteraad</w:t>
      </w:r>
    </w:p>
    <w:p w:rsidR="00995916" w:rsidRDefault="00995916" w:rsidP="00995916">
      <w:pPr>
        <w:pStyle w:val="Normaalweb"/>
        <w:numPr>
          <w:ilvl w:val="0"/>
          <w:numId w:val="3"/>
        </w:numPr>
        <w:rPr>
          <w:rFonts w:asciiTheme="majorHAnsi" w:hAnsiTheme="majorHAnsi"/>
        </w:rPr>
      </w:pPr>
      <w:r>
        <w:rPr>
          <w:rFonts w:asciiTheme="majorHAnsi" w:hAnsiTheme="majorHAnsi"/>
        </w:rPr>
        <w:t>Provinciale Staten</w:t>
      </w:r>
    </w:p>
    <w:p w:rsidR="00995916" w:rsidRPr="00995916" w:rsidRDefault="00995916" w:rsidP="00995916">
      <w:pPr>
        <w:pStyle w:val="Normaalweb"/>
        <w:rPr>
          <w:rFonts w:asciiTheme="majorHAnsi" w:hAnsiTheme="majorHAnsi"/>
          <w:b/>
        </w:rPr>
      </w:pPr>
      <w:r w:rsidRPr="00995916">
        <w:rPr>
          <w:rFonts w:asciiTheme="majorHAnsi" w:hAnsiTheme="majorHAnsi"/>
          <w:b/>
        </w:rPr>
        <w:t>Taken Provinciale Staten</w:t>
      </w:r>
    </w:p>
    <w:p w:rsidR="00995916" w:rsidRDefault="00995916" w:rsidP="00995916">
      <w:pPr>
        <w:pStyle w:val="Normaalweb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>Controleren de commissaris en zijn bestuur</w:t>
      </w:r>
    </w:p>
    <w:p w:rsidR="00995916" w:rsidRPr="00995916" w:rsidRDefault="00995916" w:rsidP="00995916">
      <w:pPr>
        <w:pStyle w:val="Normaalweb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>Kiezen de lezen van de Eerste Kamer</w:t>
      </w:r>
    </w:p>
    <w:p w:rsidR="00995916" w:rsidRPr="00995916" w:rsidRDefault="00995916" w:rsidP="00995916">
      <w:pPr>
        <w:pStyle w:val="Normaalweb"/>
        <w:rPr>
          <w:rFonts w:asciiTheme="majorHAnsi" w:hAnsiTheme="majorHAnsi"/>
        </w:rPr>
      </w:pPr>
      <w:r w:rsidRPr="00995916">
        <w:rPr>
          <w:rFonts w:asciiTheme="majorHAnsi" w:hAnsiTheme="majorHAnsi"/>
        </w:rPr>
        <w:lastRenderedPageBreak/>
        <w:t>Er zijn verschillende politieke partijen, dat zijn een groep mensen met dezelfde ideeën over het bestuur of wat er met het land zou moeten gebeuren. Bijvoorbeeld: VVD, PVDA, CDA etc.</w:t>
      </w:r>
    </w:p>
    <w:p w:rsidR="00995916" w:rsidRPr="00995916" w:rsidRDefault="00995916" w:rsidP="00995916">
      <w:pPr>
        <w:pStyle w:val="Normaalweb"/>
        <w:rPr>
          <w:rFonts w:asciiTheme="majorHAnsi" w:hAnsiTheme="majorHAnsi"/>
        </w:rPr>
      </w:pPr>
      <w:r w:rsidRPr="00995916">
        <w:rPr>
          <w:rFonts w:asciiTheme="majorHAnsi" w:hAnsiTheme="majorHAnsi"/>
        </w:rPr>
        <w:t xml:space="preserve">Als een partij een meerderheid heeft in de Tweede Kamer, mag die partij de regering vormen. </w:t>
      </w:r>
      <w:r w:rsidRPr="00995916">
        <w:rPr>
          <w:rFonts w:asciiTheme="majorHAnsi" w:hAnsiTheme="majorHAnsi"/>
        </w:rPr>
        <w:sym w:font="Wingdings" w:char="F0E0"/>
      </w:r>
      <w:r w:rsidRPr="00995916">
        <w:rPr>
          <w:rFonts w:asciiTheme="majorHAnsi" w:hAnsiTheme="majorHAnsi"/>
        </w:rPr>
        <w:t xml:space="preserve"> Er zijn 150 zetels in de Tweede Kamer. </w:t>
      </w:r>
      <w:r w:rsidRPr="00995916">
        <w:rPr>
          <w:rFonts w:asciiTheme="majorHAnsi" w:hAnsiTheme="majorHAnsi"/>
        </w:rPr>
        <w:sym w:font="Wingdings" w:char="F0E0"/>
      </w:r>
      <w:r w:rsidRPr="00995916">
        <w:rPr>
          <w:rFonts w:asciiTheme="majorHAnsi" w:hAnsiTheme="majorHAnsi"/>
        </w:rPr>
        <w:t xml:space="preserve"> Meerderheid dus met 76 zetels (de helft + 1)</w:t>
      </w:r>
    </w:p>
    <w:p w:rsidR="00995916" w:rsidRPr="00995916" w:rsidRDefault="00995916" w:rsidP="00995916">
      <w:pPr>
        <w:pStyle w:val="Normaalweb"/>
        <w:rPr>
          <w:rFonts w:asciiTheme="majorHAnsi" w:hAnsiTheme="majorHAnsi"/>
        </w:rPr>
      </w:pPr>
      <w:r w:rsidRPr="00995916">
        <w:rPr>
          <w:rFonts w:asciiTheme="majorHAnsi" w:hAnsiTheme="majorHAnsi"/>
        </w:rPr>
        <w:t>Partijen halen dat vaak niet in hun eentje. Daarom moeten zij samenwerken met andere politieke partijen en samen een coalitie vormen.</w:t>
      </w:r>
    </w:p>
    <w:p w:rsidR="00995916" w:rsidRPr="00995916" w:rsidRDefault="00995916" w:rsidP="00995916">
      <w:pPr>
        <w:pStyle w:val="Normaalweb"/>
        <w:rPr>
          <w:rFonts w:asciiTheme="majorHAnsi" w:hAnsiTheme="majorHAnsi"/>
        </w:rPr>
      </w:pPr>
      <w:r w:rsidRPr="00995916">
        <w:rPr>
          <w:rFonts w:asciiTheme="majorHAnsi" w:hAnsiTheme="majorHAnsi"/>
        </w:rPr>
        <w:t xml:space="preserve">In de regering zitten ministers. Elke minister houdt zich bezig met één onderwerp. Er is bijvoorbeeld een minister van Onderwijs of van Justitie. </w:t>
      </w:r>
    </w:p>
    <w:p w:rsidR="00995916" w:rsidRPr="00995916" w:rsidRDefault="00995916" w:rsidP="00995916">
      <w:pPr>
        <w:pStyle w:val="Normaalweb"/>
        <w:numPr>
          <w:ilvl w:val="0"/>
          <w:numId w:val="2"/>
        </w:numPr>
        <w:rPr>
          <w:rFonts w:asciiTheme="majorHAnsi" w:hAnsiTheme="majorHAnsi"/>
        </w:rPr>
      </w:pPr>
      <w:r w:rsidRPr="00995916">
        <w:rPr>
          <w:rFonts w:asciiTheme="majorHAnsi" w:hAnsiTheme="majorHAnsi"/>
        </w:rPr>
        <w:t>De baas van de ministers is de minister – president.</w:t>
      </w:r>
    </w:p>
    <w:sectPr w:rsidR="00995916" w:rsidRPr="00995916" w:rsidSect="00BA33EA"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1CC1" w:rsidRDefault="00DC1CC1" w:rsidP="00995916">
      <w:r>
        <w:separator/>
      </w:r>
    </w:p>
  </w:endnote>
  <w:endnote w:type="continuationSeparator" w:id="0">
    <w:p w:rsidR="00DC1CC1" w:rsidRDefault="00DC1CC1" w:rsidP="009959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1CC1" w:rsidRDefault="00DC1CC1">
    <w:pPr>
      <w:pStyle w:val="Voettekst"/>
    </w:pPr>
    <w:r>
      <w:tab/>
    </w:r>
    <w:r>
      <w:tab/>
    </w:r>
    <w:r>
      <w:t>www.maaikezijm.com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1CC1" w:rsidRDefault="00DC1CC1" w:rsidP="00995916">
      <w:r>
        <w:separator/>
      </w:r>
    </w:p>
  </w:footnote>
  <w:footnote w:type="continuationSeparator" w:id="0">
    <w:p w:rsidR="00DC1CC1" w:rsidRDefault="00DC1CC1" w:rsidP="009959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D6421F"/>
    <w:multiLevelType w:val="hybridMultilevel"/>
    <w:tmpl w:val="BA0AAB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CE49CD"/>
    <w:multiLevelType w:val="hybridMultilevel"/>
    <w:tmpl w:val="A0BE161E"/>
    <w:lvl w:ilvl="0" w:tplc="5E822A80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9C7576"/>
    <w:multiLevelType w:val="hybridMultilevel"/>
    <w:tmpl w:val="4E7E8B24"/>
    <w:lvl w:ilvl="0" w:tplc="D1F072EC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916"/>
    <w:rsid w:val="0002362C"/>
    <w:rsid w:val="009524BE"/>
    <w:rsid w:val="00995916"/>
    <w:rsid w:val="00BA33EA"/>
    <w:rsid w:val="00DC1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036AEF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Normaal"/>
    <w:uiPriority w:val="99"/>
    <w:unhideWhenUsed/>
    <w:rsid w:val="0099591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Koptekst">
    <w:name w:val="header"/>
    <w:basedOn w:val="Normaal"/>
    <w:link w:val="KoptekstTeken"/>
    <w:uiPriority w:val="99"/>
    <w:unhideWhenUsed/>
    <w:rsid w:val="00995916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995916"/>
  </w:style>
  <w:style w:type="paragraph" w:styleId="Voettekst">
    <w:name w:val="footer"/>
    <w:basedOn w:val="Normaal"/>
    <w:link w:val="VoettekstTeken"/>
    <w:uiPriority w:val="99"/>
    <w:unhideWhenUsed/>
    <w:rsid w:val="00995916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995916"/>
  </w:style>
  <w:style w:type="character" w:styleId="Zwaar">
    <w:name w:val="Strong"/>
    <w:basedOn w:val="Standaardalinea-lettertype"/>
    <w:uiPriority w:val="22"/>
    <w:qFormat/>
    <w:rsid w:val="00995916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Normaal"/>
    <w:uiPriority w:val="99"/>
    <w:unhideWhenUsed/>
    <w:rsid w:val="0099591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Koptekst">
    <w:name w:val="header"/>
    <w:basedOn w:val="Normaal"/>
    <w:link w:val="KoptekstTeken"/>
    <w:uiPriority w:val="99"/>
    <w:unhideWhenUsed/>
    <w:rsid w:val="00995916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995916"/>
  </w:style>
  <w:style w:type="paragraph" w:styleId="Voettekst">
    <w:name w:val="footer"/>
    <w:basedOn w:val="Normaal"/>
    <w:link w:val="VoettekstTeken"/>
    <w:uiPriority w:val="99"/>
    <w:unhideWhenUsed/>
    <w:rsid w:val="00995916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995916"/>
  </w:style>
  <w:style w:type="character" w:styleId="Zwaar">
    <w:name w:val="Strong"/>
    <w:basedOn w:val="Standaardalinea-lettertype"/>
    <w:uiPriority w:val="22"/>
    <w:qFormat/>
    <w:rsid w:val="0099591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318</Words>
  <Characters>1752</Characters>
  <Application>Microsoft Macintosh Word</Application>
  <DocSecurity>0</DocSecurity>
  <Lines>14</Lines>
  <Paragraphs>4</Paragraphs>
  <ScaleCrop>false</ScaleCrop>
  <Company>OSG de Hogeberg</Company>
  <LinksUpToDate>false</LinksUpToDate>
  <CharactersWithSpaces>2066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2015-04-21T08:50:00Z</dcterms:created>
  <dcterms:modified xsi:type="dcterms:W3CDTF">2015-04-22T11:34:00Z</dcterms:modified>
</cp:coreProperties>
</file>